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D998" w14:textId="77777777" w:rsidR="002042D7" w:rsidRDefault="0041394C"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研究</w:t>
      </w:r>
      <w:r w:rsidR="00521245" w:rsidRPr="009C28BB">
        <w:rPr>
          <w:rFonts w:ascii="Times New Roman" w:hAnsi="Times New Roman" w:cs="メイリオ" w:hint="eastAsia"/>
          <w:b/>
          <w:color w:val="0070C0"/>
          <w:sz w:val="40"/>
          <w:szCs w:val="40"/>
          <w:lang w:eastAsia="ja-JP"/>
        </w:rPr>
        <w:t>計画書</w:t>
      </w:r>
      <w:r w:rsidR="00002BD1" w:rsidRPr="009C28BB">
        <w:rPr>
          <w:rFonts w:ascii="Times New Roman" w:hAnsi="Times New Roman" w:cs="メイリオ" w:hint="eastAsia"/>
          <w:b/>
          <w:color w:val="0070C0"/>
          <w:sz w:val="40"/>
          <w:szCs w:val="40"/>
          <w:lang w:eastAsia="ja-JP"/>
        </w:rPr>
        <w:t>（介入研究）</w:t>
      </w:r>
    </w:p>
    <w:p w14:paraId="2E624CE4" w14:textId="4D211B41" w:rsidR="00521245" w:rsidRPr="009C28BB" w:rsidRDefault="00521245"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記入上の注意</w:t>
      </w:r>
      <w:r w:rsidR="002042D7">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9C28BB" w14:paraId="16B59CB8" w14:textId="77777777" w:rsidTr="006D0D99">
        <w:tc>
          <w:tcPr>
            <w:tcW w:w="8494" w:type="dxa"/>
            <w:tcBorders>
              <w:top w:val="double" w:sz="4" w:space="0" w:color="FF0000"/>
              <w:left w:val="double" w:sz="4" w:space="0" w:color="FF0000"/>
              <w:bottom w:val="double" w:sz="4" w:space="0" w:color="FF0000"/>
              <w:right w:val="double" w:sz="4" w:space="0" w:color="FF0000"/>
            </w:tcBorders>
          </w:tcPr>
          <w:p w14:paraId="0689C764" w14:textId="7AD19CDE" w:rsidR="00496CF3" w:rsidRPr="00C8060C" w:rsidRDefault="00496CF3" w:rsidP="006D0D99">
            <w:pPr>
              <w:jc w:val="both"/>
              <w:rPr>
                <w:rFonts w:ascii="Times New Roman" w:hAnsi="Times New Roman"/>
                <w:color w:val="FF0000"/>
                <w:sz w:val="21"/>
                <w:szCs w:val="20"/>
                <w:lang w:eastAsia="ja-JP"/>
              </w:rPr>
            </w:pPr>
            <w:r w:rsidRPr="00C8060C">
              <w:rPr>
                <w:rFonts w:ascii="Times New Roman" w:hAnsi="Times New Roman" w:hint="eastAsia"/>
                <w:color w:val="FF0000"/>
                <w:lang w:eastAsia="ja-JP"/>
              </w:rPr>
              <w:t>注意事項</w:t>
            </w:r>
          </w:p>
          <w:p w14:paraId="6EB2F149" w14:textId="4DFF2E52" w:rsidR="00496CF3" w:rsidRPr="00C8060C" w:rsidRDefault="00496CF3" w:rsidP="006D0D99">
            <w:pPr>
              <w:ind w:left="220" w:hangingChars="100" w:hanging="220"/>
              <w:jc w:val="both"/>
              <w:rPr>
                <w:rFonts w:ascii="Times New Roman" w:hAnsi="Times New Roman"/>
                <w:color w:val="0033CC"/>
                <w:lang w:eastAsia="ja-JP"/>
              </w:rPr>
            </w:pPr>
            <w:bookmarkStart w:id="0"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2321CA8D" w14:textId="77777777" w:rsidR="00496CF3" w:rsidRPr="00C8060C" w:rsidRDefault="00496CF3" w:rsidP="006D0D99">
            <w:pPr>
              <w:ind w:left="220" w:hangingChars="100" w:hanging="220"/>
              <w:jc w:val="both"/>
              <w:rPr>
                <w:rFonts w:ascii="Times New Roman" w:hAnsi="Times New Roman"/>
                <w:lang w:eastAsia="ja-JP"/>
              </w:rPr>
            </w:pPr>
          </w:p>
          <w:p w14:paraId="61DF72EE" w14:textId="4B66B56C"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70C0"/>
                <w:lang w:eastAsia="ja-JP"/>
              </w:rPr>
              <w:t>青字</w:t>
            </w:r>
            <w:r w:rsidRPr="00C8060C">
              <w:rPr>
                <w:rFonts w:ascii="Times New Roman" w:hAnsi="Times New Roman" w:hint="eastAsia"/>
                <w:lang w:eastAsia="ja-JP"/>
              </w:rPr>
              <w:t>」部分は例文を記載しているもので、研究の内容に応じて適宜修正・削除すること。</w:t>
            </w:r>
          </w:p>
          <w:p w14:paraId="39A481ED" w14:textId="77777777" w:rsidR="00496CF3" w:rsidRPr="00C8060C" w:rsidRDefault="00496CF3" w:rsidP="006D0D99">
            <w:pPr>
              <w:ind w:left="220" w:hangingChars="100" w:hanging="220"/>
              <w:jc w:val="both"/>
              <w:rPr>
                <w:rFonts w:ascii="Times New Roman" w:hAnsi="Times New Roman"/>
                <w:lang w:eastAsia="ja-JP"/>
              </w:rPr>
            </w:pPr>
          </w:p>
          <w:p w14:paraId="54490693" w14:textId="6264372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「黒字」</w:t>
            </w:r>
            <w:r w:rsidRPr="00C8060C">
              <w:rPr>
                <w:rFonts w:ascii="Times New Roman" w:hAnsi="Times New Roman" w:hint="eastAsia"/>
                <w:lang w:eastAsia="ja-JP"/>
              </w:rPr>
              <w:t>部分は定型的な文章として記載しているもので、基本的にそのまま利用すること。</w:t>
            </w:r>
          </w:p>
          <w:bookmarkEnd w:id="0"/>
          <w:p w14:paraId="0C70ADA9" w14:textId="77777777" w:rsidR="00496CF3" w:rsidRPr="00C8060C" w:rsidRDefault="00496CF3" w:rsidP="006D0D99">
            <w:pPr>
              <w:ind w:left="220" w:hangingChars="100" w:hanging="220"/>
              <w:jc w:val="both"/>
              <w:rPr>
                <w:rFonts w:ascii="Times New Roman" w:hAnsi="Times New Roman"/>
                <w:lang w:eastAsia="ja-JP"/>
              </w:rPr>
            </w:pPr>
          </w:p>
          <w:p w14:paraId="2FFCBFBE" w14:textId="606EACC0"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・「医の倫理に関するヘルシンキ宣言」を遵守し、「人を対象とする生命科学・医学系研究に関する倫理指針（令和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3</w:t>
            </w:r>
            <w:r w:rsidRPr="00C8060C">
              <w:rPr>
                <w:rFonts w:ascii="Times New Roman" w:hAnsi="Times New Roman" w:hint="eastAsia"/>
                <w:lang w:eastAsia="ja-JP"/>
              </w:rPr>
              <w:t>月</w:t>
            </w:r>
            <w:r w:rsidRPr="00C8060C">
              <w:rPr>
                <w:rFonts w:ascii="Times New Roman" w:hAnsi="Times New Roman"/>
                <w:lang w:eastAsia="ja-JP"/>
              </w:rPr>
              <w:t>23</w:t>
            </w:r>
            <w:r w:rsidRPr="00C8060C">
              <w:rPr>
                <w:rFonts w:ascii="Times New Roman" w:hAnsi="Times New Roman" w:hint="eastAsia"/>
                <w:lang w:eastAsia="ja-JP"/>
              </w:rPr>
              <w:t>日文部科学省・厚生労働省・経済産業省告示第</w:t>
            </w:r>
            <w:r w:rsidRPr="00C8060C">
              <w:rPr>
                <w:rFonts w:ascii="Times New Roman" w:hAnsi="Times New Roman"/>
                <w:lang w:eastAsia="ja-JP"/>
              </w:rPr>
              <w:t>1</w:t>
            </w:r>
            <w:r w:rsidRPr="00C8060C">
              <w:rPr>
                <w:rFonts w:ascii="Times New Roman" w:hAnsi="Times New Roman" w:hint="eastAsia"/>
                <w:lang w:eastAsia="ja-JP"/>
              </w:rPr>
              <w:t>号）」、「人を対象とする生命科学・医学系研究に関する倫理指針ガイダンス（令和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4</w:t>
            </w:r>
            <w:r w:rsidRPr="00C8060C">
              <w:rPr>
                <w:rFonts w:ascii="Times New Roman" w:hAnsi="Times New Roman" w:hint="eastAsia"/>
                <w:lang w:eastAsia="ja-JP"/>
              </w:rPr>
              <w:t>月</w:t>
            </w:r>
            <w:r w:rsidRPr="00C8060C">
              <w:rPr>
                <w:rFonts w:ascii="Times New Roman" w:hAnsi="Times New Roman"/>
                <w:lang w:eastAsia="ja-JP"/>
              </w:rPr>
              <w:t>16</w:t>
            </w:r>
            <w:r w:rsidRPr="00C8060C">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C8060C" w:rsidRDefault="00496CF3" w:rsidP="006D0D99">
            <w:pPr>
              <w:ind w:left="220" w:hangingChars="100" w:hanging="220"/>
              <w:jc w:val="both"/>
              <w:rPr>
                <w:rFonts w:ascii="Times New Roman" w:hAnsi="Times New Roman"/>
                <w:lang w:eastAsia="ja-JP"/>
              </w:rPr>
            </w:pPr>
          </w:p>
          <w:p w14:paraId="5E486534" w14:textId="10E63298"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C8060C" w:rsidRDefault="00496CF3" w:rsidP="006D0D99">
            <w:pPr>
              <w:ind w:left="220" w:hangingChars="100" w:hanging="220"/>
              <w:jc w:val="both"/>
              <w:rPr>
                <w:rFonts w:ascii="Times New Roman" w:hAnsi="Times New Roman"/>
                <w:lang w:eastAsia="ja-JP"/>
              </w:rPr>
            </w:pPr>
          </w:p>
          <w:p w14:paraId="58A1DEFF" w14:textId="6A2FB9D2"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C8060C" w:rsidRDefault="00496CF3" w:rsidP="006D0D99">
            <w:pPr>
              <w:jc w:val="both"/>
              <w:rPr>
                <w:rFonts w:ascii="Times New Roman" w:hAnsi="Times New Roman"/>
                <w:lang w:eastAsia="ja-JP"/>
              </w:rPr>
            </w:pPr>
          </w:p>
          <w:p w14:paraId="389784E8" w14:textId="3E4AD46A"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・本研究計画書雛形は、多機関共同研究を前提としているため、単機関研究では研究代表医師を</w:t>
            </w:r>
            <w:r w:rsidR="006A2E02" w:rsidRPr="00C8060C">
              <w:rPr>
                <w:rFonts w:ascii="Times New Roman" w:hAnsi="Times New Roman" w:hint="eastAsia"/>
                <w:lang w:eastAsia="ja-JP"/>
              </w:rPr>
              <w:t>研究責任者</w:t>
            </w:r>
            <w:r w:rsidRPr="00C8060C">
              <w:rPr>
                <w:rFonts w:ascii="Times New Roman" w:hAnsi="Times New Roman" w:hint="eastAsia"/>
                <w:lang w:eastAsia="ja-JP"/>
              </w:rPr>
              <w:t>に置き換える等、必要な対応を取ること。</w:t>
            </w:r>
          </w:p>
          <w:p w14:paraId="1A310651" w14:textId="77777777" w:rsidR="00496CF3" w:rsidRPr="00C8060C" w:rsidRDefault="00496CF3" w:rsidP="006D0D99">
            <w:pPr>
              <w:ind w:left="220" w:hangingChars="100" w:hanging="220"/>
              <w:jc w:val="both"/>
              <w:rPr>
                <w:rFonts w:ascii="Times New Roman" w:hAnsi="Times New Roman"/>
                <w:lang w:eastAsia="ja-JP"/>
              </w:rPr>
            </w:pPr>
          </w:p>
          <w:p w14:paraId="27D28CCD" w14:textId="0ADF51B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・また、本雛形は、薬剤（研究薬）を使用する研究を前提として作成しているため、医療機器、再生医療等製品の研究では適宜修正すること。</w:t>
            </w:r>
          </w:p>
          <w:p w14:paraId="4E74C58F" w14:textId="77777777" w:rsidR="00496CF3" w:rsidRPr="00C8060C" w:rsidRDefault="00496CF3" w:rsidP="006D0D99">
            <w:pPr>
              <w:jc w:val="both"/>
              <w:rPr>
                <w:rFonts w:ascii="Times New Roman" w:hAnsi="Times New Roman"/>
                <w:szCs w:val="21"/>
                <w:lang w:eastAsia="ja-JP"/>
              </w:rPr>
            </w:pPr>
          </w:p>
          <w:p w14:paraId="7C9EBFAF" w14:textId="77777777" w:rsidR="00BB7B97" w:rsidRPr="00C8060C" w:rsidRDefault="00BB7B97" w:rsidP="00BB7B97">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0C352B45" w:rsidR="00DB0A75" w:rsidRPr="009C28BB" w:rsidRDefault="00BB7B97" w:rsidP="00BB7B97">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14725D">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14725D">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14725D">
              <w:rPr>
                <w:rFonts w:ascii="Times New Roman" w:hAnsi="Times New Roman"/>
                <w:szCs w:val="21"/>
                <w:lang w:eastAsia="ja-JP"/>
              </w:rPr>
              <w:t>6</w:t>
            </w:r>
            <w:r w:rsidRPr="00C8060C">
              <w:rPr>
                <w:rFonts w:ascii="Times New Roman" w:hAnsi="Times New Roman" w:hint="eastAsia"/>
                <w:szCs w:val="21"/>
              </w:rPr>
              <w:t>日作成）</w:t>
            </w:r>
          </w:p>
        </w:tc>
      </w:tr>
    </w:tbl>
    <w:p w14:paraId="59DC675A"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3320F74B" w14:textId="42931A01" w:rsidR="00521245" w:rsidRPr="009C28BB" w:rsidRDefault="0041394C" w:rsidP="006D0D99">
      <w:pPr>
        <w:jc w:val="center"/>
        <w:rPr>
          <w:rFonts w:ascii="Times New Roman" w:hAnsi="Times New Roman" w:cs="メイリオ"/>
          <w:b/>
          <w:sz w:val="40"/>
          <w:szCs w:val="40"/>
          <w:lang w:eastAsia="ja-JP"/>
        </w:rPr>
      </w:pPr>
      <w:r w:rsidRPr="009C28BB">
        <w:rPr>
          <w:rFonts w:ascii="Times New Roman" w:hAnsi="Times New Roman" w:cs="メイリオ" w:hint="eastAsia"/>
          <w:b/>
          <w:sz w:val="40"/>
          <w:szCs w:val="40"/>
          <w:lang w:eastAsia="ja-JP"/>
        </w:rPr>
        <w:lastRenderedPageBreak/>
        <w:t>研究</w:t>
      </w:r>
      <w:r w:rsidR="00521245" w:rsidRPr="009C28BB">
        <w:rPr>
          <w:rFonts w:ascii="Times New Roman" w:hAnsi="Times New Roman" w:cs="メイリオ" w:hint="eastAsia"/>
          <w:b/>
          <w:sz w:val="40"/>
          <w:szCs w:val="40"/>
          <w:lang w:eastAsia="ja-JP"/>
        </w:rPr>
        <w:t>計画書</w:t>
      </w:r>
    </w:p>
    <w:p w14:paraId="12BBD47C" w14:textId="77777777" w:rsidR="00521245" w:rsidRPr="009C28BB" w:rsidRDefault="00521245" w:rsidP="006D0D99">
      <w:pPr>
        <w:jc w:val="both"/>
        <w:rPr>
          <w:rFonts w:ascii="Times New Roman" w:hAnsi="Times New Roman" w:cs="メイリオ"/>
          <w:sz w:val="40"/>
          <w:szCs w:val="40"/>
          <w:lang w:eastAsia="ja-JP"/>
        </w:rPr>
      </w:pPr>
    </w:p>
    <w:p w14:paraId="4AD36386" w14:textId="77777777" w:rsidR="00521245" w:rsidRPr="009C28BB" w:rsidRDefault="00521245" w:rsidP="006D0D99">
      <w:pPr>
        <w:jc w:val="both"/>
        <w:rPr>
          <w:rFonts w:ascii="Times New Roman" w:hAnsi="Times New Roman" w:cs="メイリオ"/>
          <w:sz w:val="40"/>
          <w:szCs w:val="40"/>
          <w:lang w:eastAsia="ja-JP"/>
        </w:rPr>
      </w:pPr>
    </w:p>
    <w:p w14:paraId="2A9DFAA6" w14:textId="77777777" w:rsidR="00521245" w:rsidRPr="009C28BB" w:rsidRDefault="00521245" w:rsidP="006D0D99">
      <w:pPr>
        <w:jc w:val="both"/>
        <w:rPr>
          <w:rFonts w:ascii="Times New Roman" w:hAnsi="Times New Roman" w:cs="メイリオ"/>
          <w:b/>
          <w:sz w:val="40"/>
          <w:szCs w:val="40"/>
          <w:lang w:eastAsia="ja-JP"/>
        </w:rPr>
      </w:pPr>
      <w:bookmarkStart w:id="1" w:name="_Hlk97709194"/>
      <w:r w:rsidRPr="009C28BB">
        <w:rPr>
          <w:rFonts w:ascii="Times New Roman" w:hAnsi="Times New Roman" w:cs="メイリオ" w:hint="eastAsia"/>
          <w:b/>
          <w:sz w:val="40"/>
          <w:szCs w:val="40"/>
          <w:lang w:eastAsia="ja-JP"/>
        </w:rPr>
        <w:t>「</w:t>
      </w:r>
      <w:r w:rsidRPr="009C28BB">
        <w:rPr>
          <w:rFonts w:ascii="Times New Roman" w:hAnsi="Times New Roman" w:cs="メイリオ" w:hint="eastAsia"/>
          <w:b/>
          <w:color w:val="0070C0"/>
          <w:sz w:val="40"/>
          <w:szCs w:val="40"/>
          <w:lang w:eastAsia="ja-JP"/>
        </w:rPr>
        <w:t>（例：○○○に対する</w:t>
      </w:r>
      <w:r w:rsidRPr="00C8060C">
        <w:rPr>
          <w:rFonts w:ascii="Times New Roman" w:hAnsi="Times New Roman" w:cs="Cambria Math" w:hint="eastAsia"/>
          <w:b/>
          <w:color w:val="0070C0"/>
          <w:sz w:val="40"/>
          <w:szCs w:val="40"/>
          <w:lang w:eastAsia="ja-JP"/>
        </w:rPr>
        <w:t>△△△</w:t>
      </w:r>
      <w:r w:rsidRPr="009C28BB">
        <w:rPr>
          <w:rFonts w:ascii="Times New Roman" w:hAnsi="Times New Roman" w:cs="メイリオ" w:hint="eastAsia"/>
          <w:b/>
          <w:color w:val="0070C0"/>
          <w:sz w:val="40"/>
          <w:szCs w:val="40"/>
          <w:lang w:eastAsia="ja-JP"/>
        </w:rPr>
        <w:t>の□□□研究）</w:t>
      </w:r>
      <w:r w:rsidRPr="009C28BB">
        <w:rPr>
          <w:rFonts w:ascii="Times New Roman" w:hAnsi="Times New Roman" w:cs="メイリオ" w:hint="eastAsia"/>
          <w:b/>
          <w:sz w:val="40"/>
          <w:szCs w:val="40"/>
          <w:lang w:eastAsia="ja-JP"/>
        </w:rPr>
        <w:t>」</w:t>
      </w:r>
    </w:p>
    <w:p w14:paraId="09A58C86" w14:textId="77777777" w:rsidR="00521245" w:rsidRPr="009C28BB" w:rsidRDefault="00521245" w:rsidP="006D0D99">
      <w:pPr>
        <w:jc w:val="center"/>
        <w:rPr>
          <w:rFonts w:ascii="Times New Roman" w:hAnsi="Times New Roman" w:cs="メイリオ"/>
          <w:b/>
          <w:sz w:val="40"/>
          <w:szCs w:val="40"/>
          <w:lang w:eastAsia="ja-JP"/>
        </w:rPr>
      </w:pPr>
      <w:r w:rsidRPr="009C28BB">
        <w:rPr>
          <w:rFonts w:ascii="Times New Roman" w:hAnsi="Times New Roman" w:cs="メイリオ" w:hint="eastAsia"/>
          <w:b/>
          <w:color w:val="0070C0"/>
          <w:sz w:val="40"/>
          <w:szCs w:val="40"/>
          <w:lang w:eastAsia="ja-JP"/>
        </w:rPr>
        <w:t>（課題名の略称があれば記載）</w:t>
      </w:r>
    </w:p>
    <w:p w14:paraId="2F0C9878" w14:textId="77777777" w:rsidR="00521245" w:rsidRPr="009C28BB" w:rsidRDefault="00521245" w:rsidP="006D0D99">
      <w:pPr>
        <w:jc w:val="both"/>
        <w:rPr>
          <w:rFonts w:ascii="Times New Roman" w:hAnsi="Times New Roman" w:cs="メイリオ"/>
          <w:sz w:val="24"/>
          <w:szCs w:val="24"/>
          <w:lang w:eastAsia="ja-JP"/>
        </w:rPr>
      </w:pPr>
    </w:p>
    <w:p w14:paraId="1141F862" w14:textId="77777777" w:rsidR="00521245" w:rsidRPr="009C28BB" w:rsidRDefault="00521245" w:rsidP="006D0D99">
      <w:pPr>
        <w:jc w:val="both"/>
        <w:rPr>
          <w:rFonts w:ascii="Times New Roman" w:hAnsi="Times New Roman" w:cs="メイリオ"/>
          <w:sz w:val="24"/>
          <w:szCs w:val="24"/>
          <w:lang w:eastAsia="ja-JP"/>
        </w:rPr>
      </w:pPr>
    </w:p>
    <w:p w14:paraId="2AE27157" w14:textId="77777777" w:rsidR="00521245" w:rsidRPr="009C28BB" w:rsidRDefault="00521245" w:rsidP="006D0D99">
      <w:pPr>
        <w:jc w:val="both"/>
        <w:rPr>
          <w:rFonts w:ascii="Times New Roman" w:hAnsi="Times New Roman" w:cs="メイリオ"/>
          <w:sz w:val="24"/>
          <w:szCs w:val="24"/>
          <w:lang w:eastAsia="ja-JP"/>
        </w:rPr>
      </w:pPr>
    </w:p>
    <w:p w14:paraId="4C22D0C0" w14:textId="77777777" w:rsidR="00521245" w:rsidRPr="009C28BB" w:rsidRDefault="00521245" w:rsidP="006D0D99">
      <w:pPr>
        <w:jc w:val="both"/>
        <w:rPr>
          <w:rFonts w:ascii="Times New Roman" w:hAnsi="Times New Roman" w:cs="メイリオ"/>
          <w:sz w:val="24"/>
          <w:szCs w:val="24"/>
          <w:lang w:eastAsia="ja-JP"/>
        </w:rPr>
      </w:pPr>
    </w:p>
    <w:p w14:paraId="6EAF2DCA" w14:textId="77777777" w:rsidR="00521245" w:rsidRPr="009C28BB" w:rsidRDefault="00521245" w:rsidP="006D0D99">
      <w:pPr>
        <w:jc w:val="both"/>
        <w:rPr>
          <w:rFonts w:ascii="Times New Roman" w:hAnsi="Times New Roman" w:cs="メイリオ"/>
          <w:sz w:val="24"/>
          <w:szCs w:val="24"/>
          <w:lang w:eastAsia="ja-JP"/>
        </w:rPr>
      </w:pPr>
    </w:p>
    <w:p w14:paraId="517C88A1"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代表者：</w:t>
      </w:r>
      <w:r w:rsidRPr="009C28BB">
        <w:rPr>
          <w:rFonts w:ascii="Times New Roman" w:hAnsi="Times New Roman" w:cs="メイリオ" w:hint="eastAsia"/>
          <w:b/>
          <w:color w:val="0070C0"/>
          <w:sz w:val="24"/>
          <w:szCs w:val="24"/>
          <w:lang w:eastAsia="ja-JP"/>
        </w:rPr>
        <w:t>日医　太郎</w:t>
      </w:r>
    </w:p>
    <w:p w14:paraId="31927835"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5B1A5C6C" w14:textId="25AF9D6C"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1D588CE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69224272"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25C0905"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FD2FD73" w14:textId="77777777" w:rsidR="00521245" w:rsidRPr="009C28BB" w:rsidRDefault="00521245" w:rsidP="006D0D99">
      <w:pPr>
        <w:jc w:val="both"/>
        <w:rPr>
          <w:rFonts w:ascii="Times New Roman" w:hAnsi="Times New Roman" w:cs="メイリオ"/>
          <w:sz w:val="24"/>
          <w:szCs w:val="24"/>
        </w:rPr>
      </w:pPr>
    </w:p>
    <w:p w14:paraId="5C520F8C" w14:textId="77777777" w:rsidR="00521245" w:rsidRPr="009C28BB" w:rsidRDefault="00521245" w:rsidP="006D0D99">
      <w:pPr>
        <w:jc w:val="both"/>
        <w:rPr>
          <w:rFonts w:ascii="Times New Roman" w:hAnsi="Times New Roman" w:cs="メイリオ"/>
          <w:sz w:val="24"/>
          <w:szCs w:val="24"/>
        </w:rPr>
      </w:pPr>
    </w:p>
    <w:p w14:paraId="532B67EB" w14:textId="77777777" w:rsidR="00521245" w:rsidRPr="009C28BB" w:rsidRDefault="00521245" w:rsidP="006D0D99">
      <w:pPr>
        <w:ind w:leftChars="1200" w:left="2640"/>
        <w:jc w:val="both"/>
        <w:rPr>
          <w:rFonts w:ascii="Times New Roman" w:hAnsi="Times New Roman" w:cs="メイリオ"/>
          <w:b/>
          <w:sz w:val="24"/>
          <w:szCs w:val="24"/>
        </w:rPr>
      </w:pPr>
      <w:proofErr w:type="spellStart"/>
      <w:r w:rsidRPr="009C28BB">
        <w:rPr>
          <w:rFonts w:ascii="Times New Roman" w:hAnsi="Times New Roman" w:cs="メイリオ" w:hint="eastAsia"/>
          <w:b/>
          <w:sz w:val="24"/>
          <w:szCs w:val="24"/>
        </w:rPr>
        <w:t>研究</w:t>
      </w:r>
      <w:proofErr w:type="spellEnd"/>
      <w:r w:rsidRPr="009C28BB">
        <w:rPr>
          <w:rFonts w:ascii="Times New Roman" w:hAnsi="Times New Roman" w:cs="メイリオ" w:hint="eastAsia"/>
          <w:b/>
          <w:sz w:val="24"/>
          <w:szCs w:val="24"/>
          <w:lang w:eastAsia="ja-JP"/>
        </w:rPr>
        <w:t>事務局</w:t>
      </w:r>
      <w:r w:rsidRPr="009C28BB">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lang w:eastAsia="ja-JP"/>
        </w:rPr>
        <w:t>○○</w:t>
      </w:r>
    </w:p>
    <w:p w14:paraId="433E781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4E91DC67" w14:textId="5D36FB25"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4CC13149"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2A8C9D81"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F832B7D"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D83723F" w14:textId="77777777" w:rsidR="00E374CD" w:rsidRPr="009C28BB" w:rsidRDefault="00E374CD" w:rsidP="006D0D99">
      <w:pPr>
        <w:jc w:val="both"/>
        <w:rPr>
          <w:rFonts w:ascii="Times New Roman" w:hAnsi="Times New Roman" w:cs="メイリオ"/>
          <w:sz w:val="24"/>
          <w:szCs w:val="24"/>
        </w:rPr>
      </w:pPr>
    </w:p>
    <w:p w14:paraId="36C2CA02" w14:textId="77777777" w:rsidR="00E374CD" w:rsidRPr="009C28BB" w:rsidRDefault="00E374CD" w:rsidP="006D0D99">
      <w:pPr>
        <w:jc w:val="both"/>
        <w:rPr>
          <w:rFonts w:ascii="Times New Roman" w:hAnsi="Times New Roman" w:cs="メイリオ"/>
          <w:sz w:val="24"/>
          <w:szCs w:val="24"/>
        </w:rPr>
      </w:pPr>
    </w:p>
    <w:p w14:paraId="4709C0EF" w14:textId="69BF47D9" w:rsidR="00521245" w:rsidRDefault="00521245" w:rsidP="006D0D99">
      <w:pPr>
        <w:jc w:val="right"/>
        <w:rPr>
          <w:rFonts w:ascii="Times New Roman" w:hAnsi="Times New Roman" w:cs="メイリオ"/>
          <w:b/>
          <w:sz w:val="24"/>
          <w:szCs w:val="24"/>
        </w:rPr>
      </w:pPr>
      <w:proofErr w:type="spellStart"/>
      <w:r w:rsidRPr="009C28BB">
        <w:rPr>
          <w:rFonts w:ascii="Times New Roman" w:hAnsi="Times New Roman" w:cs="メイリオ" w:hint="eastAsia"/>
          <w:b/>
          <w:sz w:val="24"/>
          <w:szCs w:val="24"/>
        </w:rPr>
        <w:t>作成日</w:t>
      </w:r>
      <w:proofErr w:type="spellEnd"/>
      <w:r w:rsidRPr="009C28BB">
        <w:rPr>
          <w:rFonts w:ascii="Times New Roman" w:hAnsi="Times New Roman" w:cs="メイリオ" w:hint="eastAsia"/>
          <w:b/>
          <w:sz w:val="24"/>
          <w:szCs w:val="24"/>
        </w:rPr>
        <w:t>：</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年</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月</w:t>
      </w:r>
      <w:r w:rsidR="005E599F" w:rsidRPr="009C28BB">
        <w:rPr>
          <w:rFonts w:ascii="Times New Roman" w:hAnsi="Times New Roman" w:cs="メイリオ"/>
          <w:b/>
          <w:sz w:val="24"/>
          <w:szCs w:val="24"/>
          <w:lang w:eastAsia="ja-JP"/>
        </w:rPr>
        <w:t xml:space="preserve"> </w:t>
      </w:r>
      <w:r w:rsidRPr="009C28BB">
        <w:rPr>
          <w:rFonts w:ascii="Times New Roman" w:hAnsi="Times New Roman" w:cs="メイリオ" w:hint="eastAsia"/>
          <w:b/>
          <w:sz w:val="24"/>
          <w:szCs w:val="24"/>
        </w:rPr>
        <w:t>日</w:t>
      </w:r>
    </w:p>
    <w:p w14:paraId="6A343F53" w14:textId="7E6796CD" w:rsidR="00673725" w:rsidRPr="009C28BB" w:rsidRDefault="00673725" w:rsidP="006D0D99">
      <w:pPr>
        <w:jc w:val="right"/>
        <w:rPr>
          <w:rFonts w:ascii="Times New Roman" w:hAnsi="Times New Roman" w:cs="メイリオ"/>
          <w:b/>
          <w:color w:val="4F81BD" w:themeColor="accent1"/>
          <w:sz w:val="24"/>
          <w:szCs w:val="24"/>
        </w:rPr>
      </w:pPr>
      <w:bookmarkStart w:id="2" w:name="_Hlk139892331"/>
      <w:r>
        <w:rPr>
          <w:rFonts w:ascii="Times New Roman" w:hAnsi="Times New Roman" w:cs="メイリオ"/>
          <w:b/>
          <w:sz w:val="24"/>
          <w:szCs w:val="24"/>
        </w:rPr>
        <w:t>v</w:t>
      </w:r>
      <w:r>
        <w:rPr>
          <w:rFonts w:ascii="Times New Roman" w:hAnsi="Times New Roman" w:cs="メイリオ" w:hint="eastAsia"/>
          <w:b/>
          <w:sz w:val="24"/>
          <w:szCs w:val="24"/>
          <w:lang w:eastAsia="ja-JP"/>
        </w:rPr>
        <w:t>ersion</w:t>
      </w:r>
      <w:r>
        <w:rPr>
          <w:rFonts w:ascii="Times New Roman" w:hAnsi="Times New Roman" w:cs="メイリオ" w:hint="eastAsia"/>
          <w:b/>
          <w:sz w:val="24"/>
          <w:szCs w:val="24"/>
        </w:rPr>
        <w:t>：</w:t>
      </w:r>
      <w:r w:rsidR="00AF0267" w:rsidRPr="009C28BB">
        <w:rPr>
          <w:rFonts w:ascii="Times New Roman" w:hAnsi="Times New Roman" w:cs="メイリオ" w:hint="eastAsia"/>
          <w:b/>
          <w:color w:val="0070C0"/>
          <w:sz w:val="24"/>
          <w:szCs w:val="24"/>
        </w:rPr>
        <w:t>○</w:t>
      </w:r>
    </w:p>
    <w:bookmarkEnd w:id="1"/>
    <w:bookmarkEnd w:id="2"/>
    <w:p w14:paraId="71466D18"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74202ECA" w14:textId="75292C8A" w:rsidR="00F778B0" w:rsidRPr="009C28BB" w:rsidRDefault="00F778B0" w:rsidP="006D0D99">
      <w:pPr>
        <w:jc w:val="both"/>
        <w:outlineLvl w:val="0"/>
        <w:rPr>
          <w:rFonts w:ascii="Times New Roman" w:hAnsi="Times New Roman" w:cs="ＭＳ 明朝"/>
          <w:color w:val="000000"/>
          <w:sz w:val="24"/>
          <w:szCs w:val="24"/>
          <w:lang w:eastAsia="ja-JP"/>
        </w:rPr>
      </w:pPr>
      <w:r w:rsidRPr="009C28BB">
        <w:rPr>
          <w:rFonts w:ascii="Times New Roman" w:hAnsi="Times New Roman" w:cs="ＭＳ 明朝"/>
          <w:color w:val="000000"/>
          <w:sz w:val="24"/>
          <w:szCs w:val="24"/>
          <w:lang w:eastAsia="ja-JP"/>
        </w:rPr>
        <w:lastRenderedPageBreak/>
        <w:t xml:space="preserve">1. </w:t>
      </w:r>
      <w:r w:rsidRPr="009C28BB">
        <w:rPr>
          <w:rFonts w:ascii="Times New Roman" w:hAnsi="Times New Roman" w:cs="ＭＳ 明朝" w:hint="eastAsia"/>
          <w:color w:val="000000"/>
          <w:sz w:val="24"/>
          <w:szCs w:val="24"/>
          <w:lang w:eastAsia="ja-JP"/>
        </w:rPr>
        <w:t>研究の実施体制</w:t>
      </w:r>
    </w:p>
    <w:p w14:paraId="7FEB6364" w14:textId="26DCA0B6" w:rsidR="00EB3DFE" w:rsidRPr="009C28BB" w:rsidRDefault="00EB3DFE" w:rsidP="006D0D99">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（多機関共同研究の場合）</w:t>
      </w:r>
    </w:p>
    <w:p w14:paraId="3AA05D2F" w14:textId="382C2FB6" w:rsidR="00F778B0" w:rsidRPr="009C28BB" w:rsidRDefault="00AA21C3"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日本医科大学付属病院を</w:t>
      </w:r>
      <w:r w:rsidR="00F02A34" w:rsidRPr="009C28BB">
        <w:rPr>
          <w:rFonts w:ascii="Times New Roman" w:hAnsi="Times New Roman" w:hint="eastAsia"/>
          <w:color w:val="0070C0"/>
          <w:sz w:val="21"/>
          <w:szCs w:val="21"/>
          <w:lang w:eastAsia="ja-JP"/>
        </w:rPr>
        <w:t>研究</w:t>
      </w:r>
      <w:r w:rsidRPr="009C28BB">
        <w:rPr>
          <w:rFonts w:ascii="Times New Roman" w:hAnsi="Times New Roman" w:hint="eastAsia"/>
          <w:color w:val="0070C0"/>
          <w:sz w:val="21"/>
          <w:szCs w:val="21"/>
          <w:lang w:eastAsia="ja-JP"/>
        </w:rPr>
        <w:t>代表機関とする多機関共同研究である。研究</w:t>
      </w:r>
      <w:r w:rsidR="00F02A34" w:rsidRPr="009C28BB">
        <w:rPr>
          <w:rFonts w:ascii="Times New Roman" w:hAnsi="Times New Roman" w:hint="eastAsia"/>
          <w:color w:val="0070C0"/>
          <w:sz w:val="21"/>
          <w:szCs w:val="21"/>
          <w:lang w:eastAsia="ja-JP"/>
        </w:rPr>
        <w:t>代表者</w:t>
      </w:r>
      <w:r w:rsidRPr="009C28BB">
        <w:rPr>
          <w:rFonts w:ascii="Times New Roman" w:hAnsi="Times New Roman" w:hint="eastAsia"/>
          <w:color w:val="0070C0"/>
          <w:sz w:val="21"/>
          <w:szCs w:val="21"/>
          <w:lang w:eastAsia="ja-JP"/>
        </w:rPr>
        <w:t>は</w:t>
      </w:r>
      <w:bookmarkStart w:id="3" w:name="_Hlk182820391"/>
      <w:r w:rsidRPr="009C28BB">
        <w:rPr>
          <w:rFonts w:ascii="Times New Roman" w:hAnsi="Times New Roman" w:hint="eastAsia"/>
          <w:color w:val="0070C0"/>
          <w:sz w:val="21"/>
          <w:szCs w:val="21"/>
          <w:lang w:eastAsia="ja-JP"/>
        </w:rPr>
        <w:t>日本医科大学付属病院</w:t>
      </w:r>
      <w:r w:rsidR="00F02A34" w:rsidRPr="009C28BB">
        <w:rPr>
          <w:rFonts w:ascii="Times New Roman" w:hAnsi="Times New Roman" w:hint="eastAsia"/>
          <w:color w:val="0070C0"/>
          <w:sz w:val="21"/>
          <w:szCs w:val="21"/>
          <w:lang w:eastAsia="ja-JP"/>
        </w:rPr>
        <w:t xml:space="preserve">　○○</w:t>
      </w:r>
      <w:r w:rsidRPr="009C28BB">
        <w:rPr>
          <w:rFonts w:ascii="Times New Roman" w:hAnsi="Times New Roman" w:hint="eastAsia"/>
          <w:color w:val="0070C0"/>
          <w:sz w:val="21"/>
          <w:szCs w:val="21"/>
          <w:lang w:eastAsia="ja-JP"/>
        </w:rPr>
        <w:t>科</w:t>
      </w:r>
      <w:r w:rsidR="00F02A34" w:rsidRPr="009C28BB">
        <w:rPr>
          <w:rFonts w:ascii="Times New Roman" w:hAnsi="Times New Roman" w:hint="eastAsia"/>
          <w:color w:val="0070C0"/>
          <w:sz w:val="21"/>
          <w:szCs w:val="21"/>
          <w:lang w:eastAsia="ja-JP"/>
        </w:rPr>
        <w:t xml:space="preserve">　○○○○</w:t>
      </w:r>
      <w:bookmarkEnd w:id="3"/>
      <w:r w:rsidRPr="009C28BB">
        <w:rPr>
          <w:rFonts w:ascii="Times New Roman" w:hAnsi="Times New Roman" w:hint="eastAsia"/>
          <w:color w:val="0070C0"/>
          <w:sz w:val="21"/>
          <w:szCs w:val="21"/>
          <w:lang w:eastAsia="ja-JP"/>
        </w:rPr>
        <w:t>、研究事務局は</w:t>
      </w:r>
      <w:r w:rsidR="00F02A34" w:rsidRPr="009C28BB">
        <w:rPr>
          <w:rFonts w:ascii="Times New Roman" w:hAnsi="Times New Roman" w:hint="eastAsia"/>
          <w:color w:val="0070C0"/>
          <w:sz w:val="21"/>
          <w:szCs w:val="21"/>
          <w:lang w:eastAsia="ja-JP"/>
        </w:rPr>
        <w:t>日本医科大学付属病院　○○科　○○○○</w:t>
      </w:r>
      <w:r w:rsidRPr="009C28BB">
        <w:rPr>
          <w:rFonts w:ascii="Times New Roman" w:hAnsi="Times New Roman" w:hint="eastAsia"/>
          <w:color w:val="0070C0"/>
          <w:sz w:val="21"/>
          <w:szCs w:val="21"/>
          <w:lang w:eastAsia="ja-JP"/>
        </w:rPr>
        <w:t>である。</w:t>
      </w:r>
    </w:p>
    <w:p w14:paraId="2DE31000" w14:textId="45A5BCDE"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53854AE3" w14:textId="6B3B9FD1" w:rsidR="00F778B0" w:rsidRPr="009C28BB" w:rsidRDefault="00F778B0" w:rsidP="006D0D99">
      <w:pPr>
        <w:suppressAutoHyphens/>
        <w:overflowPunct w:val="0"/>
        <w:jc w:val="both"/>
        <w:textAlignment w:val="baseline"/>
        <w:rPr>
          <w:rFonts w:ascii="Times New Roman" w:hAnsi="Times New Roman"/>
          <w:color w:val="000000"/>
          <w:sz w:val="21"/>
          <w:szCs w:val="21"/>
          <w:lang w:eastAsia="ja-JP"/>
        </w:rPr>
      </w:pPr>
    </w:p>
    <w:p w14:paraId="164D30F0" w14:textId="77777777" w:rsidR="00F02A34" w:rsidRPr="009C28BB" w:rsidRDefault="00F02A34" w:rsidP="006D0D99">
      <w:pPr>
        <w:ind w:firstLineChars="100" w:firstLine="210"/>
        <w:jc w:val="both"/>
        <w:rPr>
          <w:rFonts w:ascii="Times New Roman" w:hAnsi="Times New Roman"/>
          <w:color w:val="0070C0"/>
          <w:sz w:val="21"/>
          <w:szCs w:val="21"/>
          <w:lang w:eastAsia="ja-JP"/>
        </w:rPr>
      </w:pPr>
      <w:r w:rsidRPr="009C28BB">
        <w:rPr>
          <w:rFonts w:ascii="Times New Roman" w:hAnsi="Times New Roman"/>
          <w:sz w:val="21"/>
          <w:szCs w:val="21"/>
          <w:lang w:eastAsia="ja-JP"/>
        </w:rPr>
        <w:t>1)</w:t>
      </w:r>
      <w:r w:rsidRPr="009C28BB">
        <w:rPr>
          <w:rFonts w:ascii="Times New Roman" w:hAnsi="Times New Roman" w:hint="eastAsia"/>
          <w:sz w:val="21"/>
          <w:szCs w:val="21"/>
          <w:lang w:eastAsia="ja-JP"/>
        </w:rPr>
        <w:t xml:space="preserve">　研究代表者</w:t>
      </w:r>
    </w:p>
    <w:p w14:paraId="2A5B29A7" w14:textId="77777777" w:rsidR="00F02A34" w:rsidRPr="009C28BB" w:rsidRDefault="00F02A34"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0659A391" w14:textId="122F3582" w:rsidR="00F02A34"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9C28BB">
        <w:rPr>
          <w:rFonts w:ascii="Times New Roman" w:hAnsi="Times New Roman" w:hint="eastAsia"/>
          <w:sz w:val="21"/>
          <w:szCs w:val="21"/>
          <w:u w:val="single"/>
          <w:lang w:eastAsia="ja-JP"/>
        </w:rPr>
        <w:t xml:space="preserve">・職名　　　　　　　　　　　　　　　</w:t>
      </w:r>
    </w:p>
    <w:p w14:paraId="696F17D3" w14:textId="315E21CB"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4419A04A" w14:textId="36E3FF4E" w:rsidR="00F02A34" w:rsidRPr="009C28BB" w:rsidRDefault="00F02A34" w:rsidP="006D0D99">
      <w:pPr>
        <w:suppressAutoHyphens/>
        <w:ind w:firstLineChars="100" w:firstLine="210"/>
        <w:jc w:val="both"/>
        <w:textAlignment w:val="baseline"/>
        <w:rPr>
          <w:rFonts w:ascii="Times New Roman" w:hAnsi="Times New Roman"/>
          <w:sz w:val="21"/>
          <w:szCs w:val="21"/>
          <w:lang w:eastAsia="ja-JP"/>
        </w:rPr>
      </w:pPr>
      <w:r w:rsidRPr="009C28BB">
        <w:rPr>
          <w:rFonts w:ascii="Times New Roman" w:hAnsi="Times New Roman"/>
          <w:sz w:val="21"/>
          <w:szCs w:val="21"/>
          <w:lang w:eastAsia="ja-JP"/>
        </w:rPr>
        <w:t>2)</w:t>
      </w:r>
      <w:r w:rsidRPr="009C28BB">
        <w:rPr>
          <w:rFonts w:ascii="Times New Roman" w:hAnsi="Times New Roman" w:hint="eastAsia"/>
          <w:sz w:val="21"/>
          <w:szCs w:val="21"/>
          <w:lang w:eastAsia="ja-JP"/>
        </w:rPr>
        <w:t xml:space="preserve">　研究事務局</w:t>
      </w:r>
    </w:p>
    <w:p w14:paraId="3D3AF334" w14:textId="77777777" w:rsidR="00F02A34" w:rsidRPr="009C28BB" w:rsidRDefault="00F02A34"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1990F7F2" w14:textId="38246E48" w:rsidR="00F02A34"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9C28BB">
        <w:rPr>
          <w:rFonts w:ascii="Times New Roman" w:hAnsi="Times New Roman" w:hint="eastAsia"/>
          <w:sz w:val="21"/>
          <w:szCs w:val="21"/>
          <w:u w:val="single"/>
          <w:lang w:eastAsia="ja-JP"/>
        </w:rPr>
        <w:t xml:space="preserve">・職名　　　　　　　　　　　　　　　</w:t>
      </w:r>
    </w:p>
    <w:p w14:paraId="03433374" w14:textId="11910E57"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78FD0041" w14:textId="70286DA1" w:rsidR="00F02A34" w:rsidRPr="009C28BB" w:rsidRDefault="00365DAA" w:rsidP="006D0D99">
      <w:pPr>
        <w:suppressAutoHyphens/>
        <w:ind w:firstLineChars="100" w:firstLine="210"/>
        <w:jc w:val="both"/>
        <w:textAlignment w:val="baseline"/>
        <w:rPr>
          <w:rFonts w:ascii="Times New Roman" w:hAnsi="Times New Roman"/>
          <w:sz w:val="21"/>
          <w:szCs w:val="21"/>
          <w:lang w:eastAsia="ja-JP"/>
        </w:rPr>
      </w:pPr>
      <w:bookmarkStart w:id="4" w:name="_Hlk97709243"/>
      <w:r w:rsidRPr="009C28BB">
        <w:rPr>
          <w:rFonts w:ascii="Times New Roman" w:hAnsi="Times New Roman"/>
          <w:sz w:val="21"/>
          <w:szCs w:val="21"/>
          <w:lang w:eastAsia="ja-JP"/>
        </w:rPr>
        <w:t>3</w:t>
      </w:r>
      <w:r w:rsidR="00F02A34" w:rsidRPr="009C28BB">
        <w:rPr>
          <w:rFonts w:ascii="Times New Roman" w:hAnsi="Times New Roman"/>
          <w:sz w:val="21"/>
          <w:szCs w:val="21"/>
          <w:lang w:eastAsia="ja-JP"/>
        </w:rPr>
        <w:t>)</w:t>
      </w:r>
      <w:r w:rsidR="00F02A34" w:rsidRPr="009C28BB">
        <w:rPr>
          <w:rFonts w:ascii="Times New Roman" w:hAnsi="Times New Roman" w:hint="eastAsia"/>
          <w:sz w:val="21"/>
          <w:szCs w:val="21"/>
          <w:lang w:eastAsia="ja-JP"/>
        </w:rPr>
        <w:t xml:space="preserve">　</w:t>
      </w:r>
      <w:r w:rsidR="005E599F" w:rsidRPr="009C28BB">
        <w:rPr>
          <w:rFonts w:ascii="Times New Roman" w:hAnsi="Times New Roman" w:hint="eastAsia"/>
          <w:color w:val="000000"/>
          <w:sz w:val="21"/>
          <w:szCs w:val="21"/>
          <w:lang w:eastAsia="ja-JP"/>
        </w:rPr>
        <w:t>参加研究機関</w:t>
      </w:r>
    </w:p>
    <w:p w14:paraId="179FE92B" w14:textId="77777777" w:rsidR="00573B79" w:rsidRPr="00B05677" w:rsidRDefault="00573B79" w:rsidP="006D0D99">
      <w:pPr>
        <w:ind w:firstLineChars="200" w:firstLine="420"/>
        <w:jc w:val="both"/>
        <w:rPr>
          <w:rFonts w:ascii="Times New Roman" w:hAnsi="Times New Roman"/>
          <w:sz w:val="21"/>
          <w:szCs w:val="21"/>
          <w:lang w:eastAsia="ja-JP"/>
        </w:rPr>
      </w:pPr>
      <w:bookmarkStart w:id="5" w:name="_Hlk182819365"/>
      <w:r w:rsidRPr="00B05677">
        <w:rPr>
          <w:rFonts w:ascii="Times New Roman" w:hAnsi="Times New Roman" w:hint="eastAsia"/>
          <w:sz w:val="21"/>
          <w:szCs w:val="21"/>
          <w:lang w:eastAsia="ja-JP"/>
        </w:rPr>
        <w:t>研究機関リスト参照。</w:t>
      </w:r>
    </w:p>
    <w:bookmarkEnd w:id="5"/>
    <w:p w14:paraId="488AA9B1" w14:textId="77777777" w:rsidR="0068337D" w:rsidRPr="009C28BB" w:rsidRDefault="0068337D" w:rsidP="006D0D99">
      <w:pPr>
        <w:suppressAutoHyphens/>
        <w:overflowPunct w:val="0"/>
        <w:jc w:val="both"/>
        <w:textAlignment w:val="baseline"/>
        <w:rPr>
          <w:rFonts w:ascii="Times New Roman" w:hAnsi="Times New Roman"/>
          <w:color w:val="000000"/>
          <w:sz w:val="21"/>
          <w:szCs w:val="21"/>
          <w:lang w:eastAsia="ja-JP"/>
        </w:rPr>
      </w:pPr>
    </w:p>
    <w:bookmarkEnd w:id="4"/>
    <w:p w14:paraId="79EF8951" w14:textId="37B53ED6" w:rsidR="00EB3DFE" w:rsidRPr="009C28BB" w:rsidRDefault="00EB3DFE" w:rsidP="006D0D99">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w:t>
      </w:r>
      <w:r w:rsidRPr="009C28BB">
        <w:rPr>
          <w:rFonts w:ascii="Times New Roman" w:hAnsi="Times New Roman" w:hint="eastAsia"/>
          <w:color w:val="FF0000"/>
          <w:sz w:val="21"/>
          <w:szCs w:val="21"/>
          <w:lang w:eastAsia="ja-JP"/>
        </w:rPr>
        <w:t>単</w:t>
      </w:r>
      <w:r w:rsidRPr="009C28BB">
        <w:rPr>
          <w:rFonts w:ascii="Times New Roman" w:hAnsi="Times New Roman" w:cs="ＭＳ 明朝" w:hint="eastAsia"/>
          <w:color w:val="FF0000"/>
          <w:sz w:val="21"/>
          <w:szCs w:val="21"/>
          <w:lang w:eastAsia="ja-JP"/>
        </w:rPr>
        <w:t>機関研究の場合）</w:t>
      </w:r>
    </w:p>
    <w:p w14:paraId="7573DA8A" w14:textId="0C550FCF"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w:t>
      </w:r>
      <w:r w:rsidR="00921D99" w:rsidRPr="009C28BB">
        <w:rPr>
          <w:rFonts w:ascii="Times New Roman" w:hAnsi="Times New Roman" w:hint="eastAsia"/>
          <w:color w:val="0070C0"/>
          <w:sz w:val="21"/>
          <w:szCs w:val="21"/>
          <w:lang w:eastAsia="ja-JP"/>
        </w:rPr>
        <w:t>で実施</w:t>
      </w:r>
      <w:r w:rsidRPr="009C28BB">
        <w:rPr>
          <w:rFonts w:ascii="Times New Roman" w:hAnsi="Times New Roman" w:hint="eastAsia"/>
          <w:color w:val="0070C0"/>
          <w:sz w:val="21"/>
          <w:szCs w:val="21"/>
          <w:lang w:eastAsia="ja-JP"/>
        </w:rPr>
        <w:t>する単機関研究である。研究責任者は○○科　○○○○、研究事務局は○○科　○○○○である。</w:t>
      </w:r>
    </w:p>
    <w:p w14:paraId="111BEE7C" w14:textId="7798C6FD" w:rsidR="00EB3DFE" w:rsidRPr="009C28BB" w:rsidRDefault="00EB3DFE" w:rsidP="006D0D99">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7893D28C" w14:textId="77777777" w:rsidR="00EB3DFE" w:rsidRPr="009C28BB" w:rsidRDefault="00EB3DFE" w:rsidP="006D0D99">
      <w:pPr>
        <w:suppressAutoHyphens/>
        <w:overflowPunct w:val="0"/>
        <w:jc w:val="both"/>
        <w:textAlignment w:val="baseline"/>
        <w:rPr>
          <w:rFonts w:ascii="Times New Roman" w:hAnsi="Times New Roman"/>
          <w:color w:val="000000"/>
          <w:sz w:val="21"/>
          <w:szCs w:val="21"/>
          <w:lang w:eastAsia="ja-JP"/>
        </w:rPr>
      </w:pPr>
    </w:p>
    <w:p w14:paraId="5A012CC9" w14:textId="0514FE2C" w:rsidR="00EB3DFE" w:rsidRPr="009C28BB" w:rsidRDefault="00EB3DFE" w:rsidP="006D0D99">
      <w:pPr>
        <w:ind w:firstLineChars="100" w:firstLine="210"/>
        <w:jc w:val="both"/>
        <w:rPr>
          <w:rFonts w:ascii="Times New Roman" w:hAnsi="Times New Roman"/>
          <w:sz w:val="21"/>
          <w:szCs w:val="21"/>
          <w:lang w:eastAsia="ja-JP"/>
        </w:rPr>
      </w:pPr>
      <w:r w:rsidRPr="009C28BB">
        <w:rPr>
          <w:rFonts w:ascii="Times New Roman" w:hAnsi="Times New Roman"/>
          <w:sz w:val="21"/>
          <w:szCs w:val="21"/>
          <w:lang w:eastAsia="ja-JP"/>
        </w:rPr>
        <w:t>1)</w:t>
      </w:r>
      <w:r w:rsidRPr="009C28BB">
        <w:rPr>
          <w:rFonts w:ascii="Times New Roman" w:hAnsi="Times New Roman" w:hint="eastAsia"/>
          <w:sz w:val="21"/>
          <w:szCs w:val="21"/>
          <w:lang w:eastAsia="ja-JP"/>
        </w:rPr>
        <w:t xml:space="preserve">　研究責任者</w:t>
      </w:r>
    </w:p>
    <w:p w14:paraId="7A1FF275" w14:textId="77777777" w:rsidR="00EB3DFE" w:rsidRPr="009C28BB" w:rsidRDefault="00EB3DFE"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36A571BC" w14:textId="364C3FE8" w:rsidR="00EB3DFE"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9C28BB">
        <w:rPr>
          <w:rFonts w:ascii="Times New Roman" w:hAnsi="Times New Roman" w:hint="eastAsia"/>
          <w:sz w:val="21"/>
          <w:szCs w:val="21"/>
          <w:u w:val="single"/>
          <w:lang w:eastAsia="ja-JP"/>
        </w:rPr>
        <w:t xml:space="preserve">・職名　　　　　　　　　　　　　　　</w:t>
      </w:r>
    </w:p>
    <w:p w14:paraId="5FAEBCB0" w14:textId="77777777" w:rsidR="007037B4" w:rsidRPr="009C28BB" w:rsidRDefault="007037B4" w:rsidP="006D0D99">
      <w:pPr>
        <w:suppressAutoHyphens/>
        <w:overflowPunct w:val="0"/>
        <w:jc w:val="both"/>
        <w:textAlignment w:val="baseline"/>
        <w:rPr>
          <w:rFonts w:ascii="Times New Roman" w:hAnsi="Times New Roman"/>
          <w:color w:val="000000"/>
          <w:sz w:val="21"/>
          <w:szCs w:val="21"/>
          <w:lang w:eastAsia="ja-JP"/>
        </w:rPr>
      </w:pPr>
    </w:p>
    <w:p w14:paraId="67E89D26" w14:textId="3CB61137" w:rsidR="00EB3DFE" w:rsidRPr="009C28BB" w:rsidRDefault="00224AE4" w:rsidP="006D0D99">
      <w:pPr>
        <w:suppressAutoHyphens/>
        <w:ind w:firstLineChars="100" w:firstLine="210"/>
        <w:jc w:val="both"/>
        <w:textAlignment w:val="baseline"/>
        <w:rPr>
          <w:rFonts w:ascii="Times New Roman" w:hAnsi="Times New Roman"/>
          <w:sz w:val="21"/>
          <w:szCs w:val="21"/>
          <w:lang w:eastAsia="ja-JP"/>
        </w:rPr>
      </w:pPr>
      <w:r w:rsidRPr="009C28BB">
        <w:rPr>
          <w:rFonts w:ascii="Times New Roman" w:hAnsi="Times New Roman"/>
          <w:sz w:val="21"/>
          <w:szCs w:val="21"/>
          <w:lang w:eastAsia="ja-JP"/>
        </w:rPr>
        <w:t>2</w:t>
      </w:r>
      <w:r w:rsidR="00EB3DFE" w:rsidRPr="009C28BB">
        <w:rPr>
          <w:rFonts w:ascii="Times New Roman" w:hAnsi="Times New Roman"/>
          <w:sz w:val="21"/>
          <w:szCs w:val="21"/>
          <w:lang w:eastAsia="ja-JP"/>
        </w:rPr>
        <w:t>)</w:t>
      </w:r>
      <w:r w:rsidR="00EB3DFE" w:rsidRPr="009C28BB">
        <w:rPr>
          <w:rFonts w:ascii="Times New Roman" w:hAnsi="Times New Roman" w:hint="eastAsia"/>
          <w:sz w:val="21"/>
          <w:szCs w:val="21"/>
          <w:lang w:eastAsia="ja-JP"/>
        </w:rPr>
        <w:t xml:space="preserve">　研究事務局</w:t>
      </w:r>
    </w:p>
    <w:p w14:paraId="13F60FBB" w14:textId="77777777" w:rsidR="00EB3DFE" w:rsidRPr="009C28BB" w:rsidRDefault="00EB3DFE" w:rsidP="006D0D99">
      <w:pPr>
        <w:suppressAutoHyphens/>
        <w:ind w:leftChars="400" w:left="880"/>
        <w:jc w:val="both"/>
        <w:textAlignment w:val="baseline"/>
        <w:rPr>
          <w:rFonts w:ascii="Times New Roman" w:hAnsi="Times New Roman"/>
          <w:sz w:val="21"/>
          <w:szCs w:val="21"/>
          <w:u w:val="single"/>
          <w:lang w:eastAsia="ja-JP"/>
        </w:rPr>
      </w:pPr>
      <w:r w:rsidRPr="009C28BB">
        <w:rPr>
          <w:rFonts w:ascii="Times New Roman" w:hAnsi="Times New Roman" w:hint="eastAsia"/>
          <w:sz w:val="21"/>
          <w:szCs w:val="21"/>
          <w:u w:val="single"/>
          <w:lang w:eastAsia="ja-JP"/>
        </w:rPr>
        <w:t xml:space="preserve">氏名　　　　　　　　　　　　　　　　　　</w:t>
      </w:r>
    </w:p>
    <w:p w14:paraId="61C6298F" w14:textId="263C7A9A" w:rsidR="00EB3DFE" w:rsidRPr="009C28BB" w:rsidRDefault="00A80576" w:rsidP="006D0D99">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9C28BB">
        <w:rPr>
          <w:rFonts w:ascii="Times New Roman" w:hAnsi="Times New Roman" w:hint="eastAsia"/>
          <w:sz w:val="21"/>
          <w:szCs w:val="21"/>
          <w:u w:val="single"/>
          <w:lang w:eastAsia="ja-JP"/>
        </w:rPr>
        <w:t xml:space="preserve">・職名　　　　　　　　　　　　　　　</w:t>
      </w:r>
    </w:p>
    <w:p w14:paraId="44DF56AF" w14:textId="5BE301E1" w:rsidR="00F02A34" w:rsidRPr="009C28BB" w:rsidRDefault="00F02A34" w:rsidP="006D0D99">
      <w:pPr>
        <w:suppressAutoHyphens/>
        <w:overflowPunct w:val="0"/>
        <w:jc w:val="both"/>
        <w:textAlignment w:val="baseline"/>
        <w:rPr>
          <w:rFonts w:ascii="Times New Roman" w:hAnsi="Times New Roman"/>
          <w:color w:val="000000"/>
          <w:sz w:val="21"/>
          <w:szCs w:val="21"/>
          <w:lang w:eastAsia="ja-JP"/>
        </w:rPr>
      </w:pPr>
    </w:p>
    <w:p w14:paraId="0FF5CAB6" w14:textId="77777777" w:rsidR="005E599F" w:rsidRPr="009C28BB" w:rsidRDefault="005E599F" w:rsidP="006D0D99">
      <w:pPr>
        <w:suppressAutoHyphens/>
        <w:ind w:firstLineChars="100" w:firstLine="210"/>
        <w:jc w:val="both"/>
        <w:textAlignment w:val="baseline"/>
        <w:rPr>
          <w:rFonts w:ascii="Times New Roman" w:hAnsi="Times New Roman"/>
          <w:sz w:val="21"/>
          <w:szCs w:val="21"/>
          <w:lang w:eastAsia="ja-JP"/>
        </w:rPr>
      </w:pPr>
      <w:bookmarkStart w:id="6" w:name="_Hlk97709277"/>
      <w:r w:rsidRPr="009C28BB">
        <w:rPr>
          <w:rFonts w:ascii="Times New Roman" w:hAnsi="Times New Roman"/>
          <w:sz w:val="21"/>
          <w:szCs w:val="21"/>
          <w:lang w:eastAsia="ja-JP"/>
        </w:rPr>
        <w:t>3)</w:t>
      </w:r>
      <w:r w:rsidRPr="009C28BB">
        <w:rPr>
          <w:rFonts w:ascii="Times New Roman" w:hAnsi="Times New Roman" w:hint="eastAsia"/>
          <w:sz w:val="21"/>
          <w:szCs w:val="21"/>
          <w:lang w:eastAsia="ja-JP"/>
        </w:rPr>
        <w:t xml:space="preserve">　</w:t>
      </w:r>
      <w:r w:rsidRPr="009C28BB">
        <w:rPr>
          <w:rFonts w:ascii="Times New Roman" w:hAnsi="Times New Roman" w:hint="eastAsia"/>
          <w:color w:val="000000"/>
          <w:sz w:val="21"/>
          <w:szCs w:val="21"/>
          <w:lang w:eastAsia="ja-JP"/>
        </w:rPr>
        <w:t>参加研究機関</w:t>
      </w:r>
    </w:p>
    <w:p w14:paraId="53BBB412" w14:textId="77777777" w:rsidR="00573B79" w:rsidRPr="00881372" w:rsidRDefault="00573B79" w:rsidP="006D0D99">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2C33A542" w14:textId="12F37CC1" w:rsidR="00F778B0" w:rsidRPr="009C28BB" w:rsidRDefault="00F778B0" w:rsidP="006D0D99">
      <w:pPr>
        <w:jc w:val="both"/>
        <w:rPr>
          <w:rFonts w:ascii="Times New Roman" w:hAnsi="Times New Roman" w:cs="メイリオ"/>
          <w:sz w:val="21"/>
          <w:szCs w:val="21"/>
          <w:lang w:eastAsia="ja-JP"/>
        </w:rPr>
      </w:pPr>
    </w:p>
    <w:p w14:paraId="01FF8DA1" w14:textId="77777777" w:rsidR="0068337D" w:rsidRPr="009C28BB" w:rsidRDefault="0068337D" w:rsidP="006D0D99">
      <w:pPr>
        <w:suppressAutoHyphens/>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color w:val="0070C0"/>
          <w:sz w:val="21"/>
          <w:szCs w:val="21"/>
          <w:lang w:eastAsia="ja-JP"/>
        </w:rPr>
        <w:lastRenderedPageBreak/>
        <w:t>4)</w:t>
      </w:r>
      <w:r w:rsidRPr="009C28BB">
        <w:rPr>
          <w:rFonts w:ascii="Times New Roman" w:hAnsi="Times New Roman" w:hint="eastAsia"/>
          <w:color w:val="0070C0"/>
          <w:sz w:val="21"/>
          <w:szCs w:val="21"/>
          <w:lang w:eastAsia="ja-JP"/>
        </w:rPr>
        <w:t xml:space="preserve">　モニタリング担当者</w:t>
      </w:r>
    </w:p>
    <w:p w14:paraId="43E8FE94" w14:textId="77777777" w:rsidR="0068337D" w:rsidRPr="009C28BB" w:rsidRDefault="0068337D" w:rsidP="006D0D99">
      <w:pPr>
        <w:suppressAutoHyphens/>
        <w:ind w:leftChars="400" w:left="880"/>
        <w:jc w:val="both"/>
        <w:textAlignment w:val="baseline"/>
        <w:rPr>
          <w:rFonts w:ascii="Times New Roman" w:hAnsi="Times New Roman"/>
          <w:color w:val="0070C0"/>
          <w:sz w:val="21"/>
          <w:szCs w:val="21"/>
          <w:u w:val="single"/>
          <w:lang w:eastAsia="ja-JP"/>
        </w:rPr>
      </w:pPr>
      <w:r w:rsidRPr="009C28BB">
        <w:rPr>
          <w:rFonts w:ascii="Times New Roman" w:hAnsi="Times New Roman" w:hint="eastAsia"/>
          <w:color w:val="0070C0"/>
          <w:sz w:val="21"/>
          <w:szCs w:val="21"/>
          <w:u w:val="single"/>
          <w:lang w:eastAsia="ja-JP"/>
        </w:rPr>
        <w:t xml:space="preserve">氏名　　　　　　　　　　　　　　　　　　</w:t>
      </w:r>
    </w:p>
    <w:p w14:paraId="5C7B4A3C" w14:textId="7EEBB579" w:rsidR="0068337D" w:rsidRPr="009C28BB" w:rsidRDefault="00A80576" w:rsidP="006D0D99">
      <w:pPr>
        <w:suppressAutoHyphens/>
        <w:ind w:leftChars="400" w:left="88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68337D" w:rsidRPr="009C28BB">
        <w:rPr>
          <w:rFonts w:ascii="Times New Roman" w:hAnsi="Times New Roman" w:hint="eastAsia"/>
          <w:color w:val="0070C0"/>
          <w:sz w:val="21"/>
          <w:szCs w:val="21"/>
          <w:u w:val="single"/>
          <w:lang w:eastAsia="ja-JP"/>
        </w:rPr>
        <w:t xml:space="preserve">・職名　　　　　　　　　　　　　　　</w:t>
      </w:r>
    </w:p>
    <w:p w14:paraId="2205C345" w14:textId="77777777" w:rsidR="0068337D" w:rsidRPr="009C28BB" w:rsidRDefault="0068337D" w:rsidP="006D0D99">
      <w:pPr>
        <w:jc w:val="both"/>
        <w:rPr>
          <w:rFonts w:ascii="Times New Roman" w:hAnsi="Times New Roman" w:cs="メイリオ"/>
          <w:sz w:val="21"/>
          <w:szCs w:val="21"/>
          <w:lang w:eastAsia="ja-JP"/>
        </w:rPr>
      </w:pPr>
    </w:p>
    <w:bookmarkEnd w:id="6"/>
    <w:p w14:paraId="5B20E08F" w14:textId="3F211C3F" w:rsidR="00971138"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2</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sz w:val="24"/>
          <w:szCs w:val="24"/>
          <w:lang w:eastAsia="ja-JP"/>
        </w:rPr>
        <w:t>研究の背</w:t>
      </w:r>
      <w:bookmarkStart w:id="7" w:name="_Hlk72940161"/>
      <w:r w:rsidR="00971138" w:rsidRPr="009C28BB">
        <w:rPr>
          <w:rFonts w:ascii="Times New Roman" w:hAnsi="Times New Roman" w:cs="メイリオ" w:hint="eastAsia"/>
          <w:sz w:val="24"/>
          <w:szCs w:val="24"/>
          <w:lang w:eastAsia="ja-JP"/>
        </w:rPr>
        <w:t>景</w:t>
      </w:r>
      <w:bookmarkEnd w:id="7"/>
    </w:p>
    <w:tbl>
      <w:tblPr>
        <w:tblStyle w:val="ab"/>
        <w:tblW w:w="0" w:type="auto"/>
        <w:tblLook w:val="04A0" w:firstRow="1" w:lastRow="0" w:firstColumn="1" w:lastColumn="0" w:noHBand="0" w:noVBand="1"/>
      </w:tblPr>
      <w:tblGrid>
        <w:gridCol w:w="8494"/>
      </w:tblGrid>
      <w:tr w:rsidR="007037B4" w:rsidRPr="009C28BB"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3AB4DB03" w14:textId="1609449B" w:rsidR="007037B4" w:rsidRPr="009C28BB" w:rsidRDefault="00921D99" w:rsidP="006D0D99">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9C28BB">
              <w:rPr>
                <w:rFonts w:ascii="Times New Roman" w:hAnsi="Times New Roman" w:cs="ＭＳ 明朝" w:hint="eastAsia"/>
                <w:color w:val="FF0000"/>
                <w:szCs w:val="21"/>
              </w:rPr>
              <w:t>研究対象とする疾患の発現状況、</w:t>
            </w:r>
            <w:r w:rsidR="004360D5" w:rsidRPr="009C28BB">
              <w:rPr>
                <w:rFonts w:ascii="Times New Roman" w:hAnsi="Times New Roman" w:cs="ＭＳ 明朝" w:hint="eastAsia"/>
                <w:color w:val="FF0000"/>
                <w:szCs w:val="21"/>
              </w:rPr>
              <w:t>当該</w:t>
            </w:r>
            <w:r w:rsidR="007037B4" w:rsidRPr="009C28BB">
              <w:rPr>
                <w:rFonts w:ascii="Times New Roman" w:hAnsi="Times New Roman" w:cs="ＭＳ 明朝" w:hint="eastAsia"/>
                <w:color w:val="FF0000"/>
                <w:szCs w:val="21"/>
              </w:rPr>
              <w:t>疾患を取り巻く環境、現在の治療方法（薬剤・医療機器）とその満足度、診療ガイドライン等に</w:t>
            </w:r>
            <w:r w:rsidR="004360D5" w:rsidRPr="009C28BB">
              <w:rPr>
                <w:rFonts w:ascii="Times New Roman" w:hAnsi="Times New Roman" w:cs="ＭＳ 明朝" w:hint="eastAsia"/>
                <w:color w:val="FF0000"/>
                <w:szCs w:val="21"/>
              </w:rPr>
              <w:t>言及した上で</w:t>
            </w:r>
            <w:r w:rsidR="007037B4" w:rsidRPr="009C28BB">
              <w:rPr>
                <w:rFonts w:ascii="Times New Roman" w:hAnsi="Times New Roman" w:cs="ＭＳ 明朝" w:hint="eastAsia"/>
                <w:color w:val="FF0000"/>
                <w:szCs w:val="21"/>
              </w:rPr>
              <w:t>記載すること。</w:t>
            </w:r>
          </w:p>
          <w:p w14:paraId="3C7C2DB2" w14:textId="27586DB6" w:rsidR="004360D5" w:rsidRPr="009C28BB" w:rsidRDefault="004360D5" w:rsidP="006D0D99">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過去の研究成果を引用する場合は、参考文献として引用するとともに、「</w:t>
            </w:r>
            <w:r w:rsidRPr="009C28BB">
              <w:rPr>
                <w:rFonts w:ascii="Times New Roman" w:hAnsi="Times New Roman" w:cs="ＭＳ 明朝"/>
                <w:color w:val="FF0000"/>
                <w:szCs w:val="21"/>
              </w:rPr>
              <w:t xml:space="preserve">16. </w:t>
            </w:r>
            <w:r w:rsidRPr="009C28BB">
              <w:rPr>
                <w:rFonts w:ascii="Times New Roman" w:hAnsi="Times New Roman" w:cs="ＭＳ 明朝" w:hint="eastAsia"/>
                <w:color w:val="FF0000"/>
                <w:szCs w:val="21"/>
              </w:rPr>
              <w:t>参考文献」に記載すること。</w:t>
            </w:r>
          </w:p>
        </w:tc>
      </w:tr>
    </w:tbl>
    <w:p w14:paraId="16311DAB" w14:textId="47A483B4" w:rsidR="00C30A19" w:rsidRPr="009C28BB" w:rsidRDefault="00C30A19" w:rsidP="006D0D99">
      <w:pPr>
        <w:jc w:val="both"/>
        <w:rPr>
          <w:rFonts w:ascii="Times New Roman" w:hAnsi="Times New Roman"/>
          <w:sz w:val="21"/>
          <w:szCs w:val="21"/>
          <w:lang w:eastAsia="ja-JP"/>
        </w:rPr>
      </w:pPr>
    </w:p>
    <w:p w14:paraId="00C8B181" w14:textId="56D84B40" w:rsidR="00971138" w:rsidRPr="009C28BB" w:rsidRDefault="00F778B0"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3</w:t>
      </w:r>
      <w:r w:rsidR="0087305C" w:rsidRPr="009C28BB">
        <w:rPr>
          <w:rFonts w:ascii="Times New Roman" w:hAnsi="Times New Roman" w:cs="メイリオ"/>
          <w:sz w:val="24"/>
          <w:szCs w:val="24"/>
          <w:lang w:eastAsia="ja-JP"/>
        </w:rPr>
        <w:t xml:space="preserve">. </w:t>
      </w:r>
      <w:proofErr w:type="spellStart"/>
      <w:r w:rsidR="00971138" w:rsidRPr="009C28BB">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9C28BB"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5F32E452" w14:textId="77777777" w:rsidR="004851A0" w:rsidRPr="009C28BB" w:rsidRDefault="004851A0" w:rsidP="006D0D99">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本研究を実施する目的について簡潔に記載すること。</w:t>
            </w:r>
          </w:p>
          <w:p w14:paraId="554D7E44" w14:textId="14ED77EA" w:rsidR="004851A0" w:rsidRPr="009C28BB" w:rsidRDefault="004851A0" w:rsidP="006D0D99">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主たる目的は、主要評価項目の結果により示すことができる必要がある。</w:t>
            </w:r>
          </w:p>
        </w:tc>
      </w:tr>
    </w:tbl>
    <w:p w14:paraId="49D1D352" w14:textId="77777777" w:rsidR="004851A0" w:rsidRPr="009C28BB" w:rsidRDefault="004851A0"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●●による○○疾患に対する有効性について、△△と比較する。併せて、安全性について確認する。</w:t>
      </w:r>
    </w:p>
    <w:p w14:paraId="447B5758" w14:textId="0ABFAC82" w:rsidR="00C30A19" w:rsidRPr="009C28BB" w:rsidRDefault="00C30A19" w:rsidP="006D0D99">
      <w:pPr>
        <w:jc w:val="both"/>
        <w:rPr>
          <w:rFonts w:ascii="Times New Roman" w:hAnsi="Times New Roman"/>
          <w:color w:val="4F81BD" w:themeColor="accent1"/>
          <w:lang w:eastAsia="ja-JP"/>
        </w:rPr>
      </w:pPr>
    </w:p>
    <w:p w14:paraId="0F8B6C81" w14:textId="45B9B6DB" w:rsidR="00971138" w:rsidRPr="009C28BB" w:rsidRDefault="00F778B0" w:rsidP="006D0D99">
      <w:pPr>
        <w:widowControl/>
        <w:jc w:val="both"/>
        <w:outlineLvl w:val="0"/>
        <w:rPr>
          <w:rFonts w:ascii="Times New Roman" w:hAnsi="Times New Roman" w:cs="メイリオ"/>
          <w:kern w:val="2"/>
          <w:sz w:val="24"/>
          <w:szCs w:val="24"/>
          <w:lang w:eastAsia="ja-JP"/>
        </w:rPr>
      </w:pPr>
      <w:r w:rsidRPr="009C28BB">
        <w:rPr>
          <w:rFonts w:ascii="Times New Roman" w:hAnsi="Times New Roman" w:cs="メイリオ"/>
          <w:sz w:val="24"/>
          <w:szCs w:val="24"/>
          <w:lang w:eastAsia="ja-JP"/>
        </w:rPr>
        <w:t>4</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kern w:val="2"/>
          <w:sz w:val="24"/>
          <w:szCs w:val="24"/>
          <w:lang w:eastAsia="ja-JP"/>
        </w:rPr>
        <w:t>研究計画</w:t>
      </w:r>
    </w:p>
    <w:p w14:paraId="5F759FEE" w14:textId="0BFEA854" w:rsidR="0087305C"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87305C" w:rsidRPr="009C28BB">
        <w:rPr>
          <w:rFonts w:ascii="Times New Roman" w:hAnsi="Times New Roman" w:cs="メイリオ"/>
          <w:lang w:eastAsia="ja-JP"/>
        </w:rPr>
        <w:t xml:space="preserve">1 </w:t>
      </w:r>
      <w:r w:rsidR="00971138" w:rsidRPr="009C28BB">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9C28BB"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7B7E9EE3" w14:textId="198C9A44" w:rsidR="004851A0" w:rsidRPr="009C28BB" w:rsidRDefault="004851A0" w:rsidP="006D0D99">
            <w:pPr>
              <w:pStyle w:val="a9"/>
              <w:numPr>
                <w:ilvl w:val="0"/>
                <w:numId w:val="54"/>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研究デザインについて記載すること。</w:t>
            </w:r>
            <w:r w:rsidR="00107BC9" w:rsidRPr="009C28BB">
              <w:rPr>
                <w:rFonts w:ascii="Times New Roman" w:hAnsi="Times New Roman" w:hint="eastAsia"/>
                <w:color w:val="FF0000"/>
                <w:szCs w:val="21"/>
              </w:rPr>
              <w:t>以降、薬剤を用いた臨床研究を前提として例示する。</w:t>
            </w:r>
          </w:p>
        </w:tc>
      </w:tr>
    </w:tbl>
    <w:p w14:paraId="1ED1FFA8" w14:textId="31193D11" w:rsidR="004851A0" w:rsidRPr="009C28BB" w:rsidRDefault="004851A0" w:rsidP="006D0D99">
      <w:pPr>
        <w:pStyle w:val="a3"/>
        <w:ind w:left="0" w:firstLineChars="100" w:firstLine="210"/>
        <w:jc w:val="both"/>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研究デザイン：多機関共同非盲検無作為化並行群間比較</w:t>
      </w:r>
    </w:p>
    <w:p w14:paraId="77CEAE1F" w14:textId="77777777" w:rsidR="009A5981" w:rsidRPr="009C28BB" w:rsidRDefault="009A5981" w:rsidP="006D0D99">
      <w:pPr>
        <w:pStyle w:val="a3"/>
        <w:ind w:left="0"/>
        <w:jc w:val="center"/>
        <w:rPr>
          <w:rFonts w:ascii="Times New Roman" w:eastAsia="ＭＳ 明朝" w:hAnsi="Times New Roman"/>
          <w:color w:val="0070C0"/>
          <w:sz w:val="21"/>
          <w:szCs w:val="21"/>
          <w:lang w:eastAsia="ja-JP"/>
        </w:rPr>
      </w:pPr>
      <w:r w:rsidRPr="00C8060C">
        <w:rPr>
          <w:rFonts w:ascii="Times New Roman" w:eastAsia="ＭＳ 明朝" w:hAnsi="Times New Roman"/>
          <w:noProof/>
        </w:rPr>
        <w:drawing>
          <wp:inline distT="0" distB="0" distL="0" distR="0" wp14:anchorId="1FBF81B8" wp14:editId="10E0353B">
            <wp:extent cx="4790476" cy="1638095"/>
            <wp:effectExtent l="0" t="0" r="0" b="63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476" cy="1638095"/>
                    </a:xfrm>
                    <a:prstGeom prst="rect">
                      <a:avLst/>
                    </a:prstGeom>
                  </pic:spPr>
                </pic:pic>
              </a:graphicData>
            </a:graphic>
          </wp:inline>
        </w:drawing>
      </w:r>
    </w:p>
    <w:p w14:paraId="0371423E" w14:textId="0466D38E" w:rsidR="003C746F" w:rsidRPr="009C28BB" w:rsidRDefault="003C746F" w:rsidP="006D0D99">
      <w:pPr>
        <w:pStyle w:val="a3"/>
        <w:ind w:left="0"/>
        <w:jc w:val="center"/>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図</w:t>
      </w:r>
      <w:r w:rsidRPr="009C28BB">
        <w:rPr>
          <w:rFonts w:ascii="Times New Roman" w:eastAsia="ＭＳ 明朝" w:hAnsi="Times New Roman"/>
          <w:color w:val="0070C0"/>
          <w:sz w:val="21"/>
          <w:szCs w:val="21"/>
          <w:lang w:eastAsia="ja-JP"/>
        </w:rPr>
        <w:t xml:space="preserve">1 </w:t>
      </w:r>
      <w:r w:rsidRPr="009C28BB">
        <w:rPr>
          <w:rFonts w:ascii="Times New Roman" w:eastAsia="ＭＳ 明朝" w:hAnsi="Times New Roman" w:hint="eastAsia"/>
          <w:color w:val="0070C0"/>
          <w:sz w:val="21"/>
          <w:szCs w:val="21"/>
          <w:lang w:eastAsia="ja-JP"/>
        </w:rPr>
        <w:t>研究デザインの概略</w:t>
      </w:r>
    </w:p>
    <w:p w14:paraId="2733CF0B" w14:textId="77777777" w:rsidR="003C746F" w:rsidRPr="009C28BB" w:rsidRDefault="003C746F" w:rsidP="006D0D99">
      <w:pPr>
        <w:jc w:val="both"/>
        <w:rPr>
          <w:rFonts w:ascii="Times New Roman" w:hAnsi="Times New Roman"/>
          <w:color w:val="0070C0"/>
          <w:sz w:val="21"/>
          <w:szCs w:val="21"/>
          <w:lang w:eastAsia="ja-JP"/>
        </w:rPr>
      </w:pPr>
      <w:bookmarkStart w:id="8" w:name="_Hlk82792585"/>
    </w:p>
    <w:p w14:paraId="099A97DD" w14:textId="0C7FCEB5" w:rsidR="003C746F" w:rsidRPr="009C28BB" w:rsidRDefault="003C746F"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 xml:space="preserve"> XX mg</w:t>
      </w:r>
      <w:r w:rsidRPr="009C28BB">
        <w:rPr>
          <w:rFonts w:ascii="Times New Roman" w:hAnsi="Times New Roman" w:hint="eastAsia"/>
          <w:color w:val="0070C0"/>
          <w:sz w:val="21"/>
          <w:szCs w:val="21"/>
          <w:lang w:eastAsia="ja-JP"/>
        </w:rPr>
        <w:t>と□□</w:t>
      </w:r>
      <w:r w:rsidRPr="009C28BB">
        <w:rPr>
          <w:rFonts w:ascii="Times New Roman" w:hAnsi="Times New Roman"/>
          <w:color w:val="0070C0"/>
          <w:sz w:val="21"/>
          <w:szCs w:val="21"/>
          <w:lang w:eastAsia="ja-JP"/>
        </w:rPr>
        <w:t xml:space="preserve"> YY mg</w:t>
      </w:r>
      <w:r w:rsidRPr="009C28BB">
        <w:rPr>
          <w:rFonts w:ascii="Times New Roman" w:hAnsi="Times New Roman" w:hint="eastAsia"/>
          <w:color w:val="0070C0"/>
          <w:sz w:val="21"/>
          <w:szCs w:val="21"/>
          <w:lang w:eastAsia="ja-JP"/>
        </w:rPr>
        <w:t>を投与した場合における有効性</w:t>
      </w:r>
      <w:r w:rsidR="009D4031" w:rsidRPr="009C28BB">
        <w:rPr>
          <w:rFonts w:ascii="Times New Roman" w:hAnsi="Times New Roman" w:hint="eastAsia"/>
          <w:color w:val="0070C0"/>
          <w:sz w:val="21"/>
          <w:szCs w:val="21"/>
          <w:lang w:eastAsia="ja-JP"/>
        </w:rPr>
        <w:t>及び</w:t>
      </w:r>
      <w:r w:rsidRPr="009C28BB">
        <w:rPr>
          <w:rFonts w:ascii="Times New Roman" w:hAnsi="Times New Roman" w:hint="eastAsia"/>
          <w:color w:val="0070C0"/>
          <w:sz w:val="21"/>
          <w:szCs w:val="21"/>
          <w:lang w:eastAsia="ja-JP"/>
        </w:rPr>
        <w:t>安全性について評価するために、多機関共同非盲検無作為化並行群間比較法により検討するデザインとした。</w:t>
      </w:r>
      <w:bookmarkEnd w:id="8"/>
    </w:p>
    <w:p w14:paraId="21A3D3DF" w14:textId="77777777" w:rsidR="009A5981" w:rsidRPr="009C28BB" w:rsidRDefault="009A5981" w:rsidP="006D0D99">
      <w:pPr>
        <w:widowControl/>
        <w:jc w:val="both"/>
        <w:rPr>
          <w:rFonts w:ascii="Times New Roman" w:hAnsi="Times New Roman"/>
          <w:color w:val="0070C0"/>
          <w:szCs w:val="21"/>
          <w:lang w:eastAsia="ja-JP"/>
        </w:rPr>
      </w:pPr>
    </w:p>
    <w:p w14:paraId="2503C5B7" w14:textId="23D3FEA1" w:rsidR="009A5981"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lastRenderedPageBreak/>
        <w:t>4.</w:t>
      </w:r>
      <w:r w:rsidR="009A5981" w:rsidRPr="009C28BB">
        <w:rPr>
          <w:rFonts w:ascii="Times New Roman" w:hAnsi="Times New Roman" w:cs="メイリオ"/>
          <w:lang w:eastAsia="ja-JP"/>
        </w:rPr>
        <w:t xml:space="preserve">2 </w:t>
      </w:r>
      <w:r w:rsidR="009A5981" w:rsidRPr="009C28BB">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9C28BB" w14:paraId="2B52B42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6965F69" w14:textId="376A0FFA" w:rsidR="009A5981" w:rsidRPr="009C28BB" w:rsidRDefault="009A5981" w:rsidP="006D0D99">
            <w:pPr>
              <w:pStyle w:val="a9"/>
              <w:numPr>
                <w:ilvl w:val="0"/>
                <w:numId w:val="54"/>
              </w:numPr>
              <w:ind w:leftChars="0"/>
              <w:rPr>
                <w:rFonts w:ascii="Times New Roman" w:hAnsi="Times New Roman"/>
                <w:color w:val="FF0000"/>
                <w:szCs w:val="21"/>
              </w:rPr>
            </w:pPr>
            <w:bookmarkStart w:id="9" w:name="_Hlk96594530"/>
            <w:r w:rsidRPr="009C28BB">
              <w:rPr>
                <w:rFonts w:ascii="Times New Roman" w:hAnsi="Times New Roman" w:hint="eastAsia"/>
                <w:color w:val="FF0000"/>
                <w:szCs w:val="21"/>
              </w:rPr>
              <w:t>総研究対象者数</w:t>
            </w:r>
            <w:r w:rsidR="009D4031" w:rsidRPr="009C28BB">
              <w:rPr>
                <w:rFonts w:ascii="Times New Roman" w:hAnsi="Times New Roman" w:hint="eastAsia"/>
                <w:color w:val="FF0000"/>
                <w:szCs w:val="21"/>
              </w:rPr>
              <w:t>及び</w:t>
            </w:r>
            <w:r w:rsidRPr="009C28BB">
              <w:rPr>
                <w:rFonts w:ascii="Times New Roman" w:hAnsi="Times New Roman" w:hint="eastAsia"/>
                <w:color w:val="FF0000"/>
                <w:szCs w:val="21"/>
              </w:rPr>
              <w:t>該当する場合には投与群ごとの研究対象者数について記載すること。</w:t>
            </w:r>
          </w:p>
          <w:p w14:paraId="7BAEF762" w14:textId="3B6FBE93" w:rsidR="00205210" w:rsidRPr="009C28BB" w:rsidRDefault="00205210" w:rsidP="006D0D99">
            <w:pPr>
              <w:pStyle w:val="a9"/>
              <w:numPr>
                <w:ilvl w:val="0"/>
                <w:numId w:val="54"/>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2F17C219" w:rsidR="00205210" w:rsidRPr="009C28BB" w:rsidRDefault="00205210" w:rsidP="006D0D99">
            <w:pPr>
              <w:pStyle w:val="a9"/>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tc>
        <w:bookmarkEnd w:id="9"/>
      </w:tr>
    </w:tbl>
    <w:p w14:paraId="7570042D" w14:textId="78F56307" w:rsidR="009A5981" w:rsidRPr="009C28BB" w:rsidRDefault="009A5981" w:rsidP="006D0D99">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本研究の目標症例数</w:t>
      </w:r>
      <w:r w:rsidR="009D4031" w:rsidRPr="009C28BB">
        <w:rPr>
          <w:rFonts w:ascii="Times New Roman" w:hAnsi="Times New Roman" w:hint="eastAsia"/>
          <w:sz w:val="21"/>
          <w:szCs w:val="21"/>
          <w:lang w:eastAsia="ja-JP"/>
        </w:rPr>
        <w:t>及び</w:t>
      </w:r>
      <w:r w:rsidRPr="009C28BB">
        <w:rPr>
          <w:rFonts w:ascii="Times New Roman" w:hAnsi="Times New Roman" w:hint="eastAsia"/>
          <w:sz w:val="21"/>
          <w:szCs w:val="21"/>
          <w:lang w:eastAsia="ja-JP"/>
        </w:rPr>
        <w:t>各群の症例数は以下の</w:t>
      </w:r>
      <w:r w:rsidR="00573B79">
        <w:rPr>
          <w:rFonts w:ascii="Times New Roman" w:hAnsi="Times New Roman" w:hint="eastAsia"/>
          <w:sz w:val="21"/>
          <w:szCs w:val="21"/>
          <w:lang w:eastAsia="ja-JP"/>
        </w:rPr>
        <w:t>とお</w:t>
      </w:r>
      <w:r w:rsidRPr="009C28BB">
        <w:rPr>
          <w:rFonts w:ascii="Times New Roman" w:hAnsi="Times New Roman" w:hint="eastAsia"/>
          <w:sz w:val="21"/>
          <w:szCs w:val="21"/>
          <w:lang w:eastAsia="ja-JP"/>
        </w:rPr>
        <w:t>りである。</w:t>
      </w:r>
    </w:p>
    <w:p w14:paraId="4271E817" w14:textId="02E420AA" w:rsidR="009A5981" w:rsidRPr="009C28BB" w:rsidRDefault="009A5981" w:rsidP="006D0D99">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研究全体の症例数：</w:t>
      </w:r>
      <w:r w:rsidRPr="009C28BB">
        <w:rPr>
          <w:rFonts w:ascii="Times New Roman" w:hAnsi="Times New Roman" w:hint="eastAsia"/>
          <w:color w:val="0070C0"/>
          <w:sz w:val="21"/>
          <w:szCs w:val="21"/>
          <w:lang w:eastAsia="ja-JP"/>
        </w:rPr>
        <w:t>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例（</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群あたり</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例）</w:t>
      </w:r>
    </w:p>
    <w:p w14:paraId="733E976B" w14:textId="77777777" w:rsidR="009A5981" w:rsidRPr="009C28BB" w:rsidRDefault="009A5981" w:rsidP="006D0D99">
      <w:pPr>
        <w:jc w:val="both"/>
        <w:rPr>
          <w:rFonts w:ascii="Times New Roman" w:hAnsi="Times New Roman"/>
          <w:sz w:val="21"/>
          <w:szCs w:val="21"/>
          <w:lang w:eastAsia="ja-JP"/>
        </w:rPr>
      </w:pPr>
    </w:p>
    <w:p w14:paraId="4343CD1C" w14:textId="77777777" w:rsidR="009A5981" w:rsidRPr="009C28BB" w:rsidRDefault="009A5981" w:rsidP="006D0D99">
      <w:pPr>
        <w:jc w:val="both"/>
        <w:rPr>
          <w:rFonts w:ascii="Times New Roman" w:hAnsi="Times New Roman"/>
          <w:sz w:val="21"/>
          <w:szCs w:val="21"/>
          <w:lang w:eastAsia="ja-JP"/>
        </w:rPr>
      </w:pPr>
      <w:r w:rsidRPr="009C28BB">
        <w:rPr>
          <w:rFonts w:ascii="Times New Roman" w:hAnsi="Times New Roman" w:hint="eastAsia"/>
          <w:sz w:val="21"/>
          <w:szCs w:val="21"/>
          <w:lang w:eastAsia="ja-JP"/>
        </w:rPr>
        <w:t>【目標症例数の設定根拠】</w:t>
      </w:r>
    </w:p>
    <w:p w14:paraId="1B207654" w14:textId="18F6B296" w:rsidR="009A5981" w:rsidRPr="009C28BB" w:rsidRDefault="009A5981"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目標症例数の設定について、</w:t>
      </w:r>
      <w:r w:rsidR="00DB0A75" w:rsidRPr="009C28BB">
        <w:rPr>
          <w:rFonts w:ascii="Times New Roman" w:hAnsi="Times New Roman" w:hint="eastAsia"/>
          <w:color w:val="0070C0"/>
          <w:sz w:val="21"/>
          <w:szCs w:val="21"/>
          <w:lang w:eastAsia="ja-JP"/>
        </w:rPr>
        <w:t>「</w:t>
      </w:r>
      <w:r w:rsidR="00DB0A75" w:rsidRPr="009C28BB">
        <w:rPr>
          <w:rFonts w:ascii="Times New Roman" w:hAnsi="Times New Roman"/>
          <w:color w:val="0070C0"/>
          <w:sz w:val="21"/>
          <w:szCs w:val="21"/>
          <w:lang w:eastAsia="ja-JP"/>
        </w:rPr>
        <w:t>5</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目標症例数の設定根拠</w:t>
      </w:r>
      <w:r w:rsidR="00DB0A75" w:rsidRPr="009C28BB">
        <w:rPr>
          <w:rFonts w:ascii="Times New Roman" w:hAnsi="Times New Roman" w:hint="eastAsia"/>
          <w:color w:val="0070C0"/>
          <w:sz w:val="21"/>
          <w:szCs w:val="21"/>
          <w:lang w:eastAsia="ja-JP"/>
        </w:rPr>
        <w:t>」</w:t>
      </w:r>
      <w:r w:rsidRPr="009C28BB">
        <w:rPr>
          <w:rFonts w:ascii="Times New Roman" w:hAnsi="Times New Roman" w:hint="eastAsia"/>
          <w:color w:val="0070C0"/>
          <w:sz w:val="21"/>
          <w:szCs w:val="21"/>
          <w:lang w:eastAsia="ja-JP"/>
        </w:rPr>
        <w:t>に記載した。</w:t>
      </w:r>
    </w:p>
    <w:p w14:paraId="47682F1C" w14:textId="77777777" w:rsidR="009A5981" w:rsidRPr="009C28BB" w:rsidRDefault="009A5981" w:rsidP="006D0D99">
      <w:pPr>
        <w:jc w:val="both"/>
        <w:rPr>
          <w:rFonts w:ascii="Times New Roman" w:hAnsi="Times New Roman"/>
          <w:szCs w:val="21"/>
          <w:lang w:eastAsia="ja-JP"/>
        </w:rPr>
      </w:pPr>
    </w:p>
    <w:p w14:paraId="52711CAA" w14:textId="3B0CBCD7" w:rsidR="009A5981"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530D8" w:rsidRPr="009C28BB">
        <w:rPr>
          <w:rFonts w:ascii="Times New Roman" w:hAnsi="Times New Roman" w:cs="メイリオ"/>
          <w:lang w:eastAsia="ja-JP"/>
        </w:rPr>
        <w:t>3</w:t>
      </w:r>
      <w:r w:rsidR="009A5981" w:rsidRPr="009C28BB">
        <w:rPr>
          <w:rFonts w:ascii="Times New Roman" w:hAnsi="Times New Roman" w:cs="メイリオ"/>
          <w:lang w:eastAsia="ja-JP"/>
        </w:rPr>
        <w:t xml:space="preserve"> </w:t>
      </w:r>
      <w:r w:rsidR="009A5981" w:rsidRPr="009C28BB">
        <w:rPr>
          <w:rFonts w:ascii="Times New Roman" w:hAnsi="Times New Roman" w:cs="メイリオ" w:hint="eastAsia"/>
          <w:lang w:eastAsia="ja-JP"/>
        </w:rPr>
        <w:t>被験治療</w:t>
      </w:r>
    </w:p>
    <w:tbl>
      <w:tblPr>
        <w:tblStyle w:val="ab"/>
        <w:tblW w:w="5000" w:type="pct"/>
        <w:tblLook w:val="04A0" w:firstRow="1" w:lastRow="0" w:firstColumn="1" w:lastColumn="0" w:noHBand="0" w:noVBand="1"/>
      </w:tblPr>
      <w:tblGrid>
        <w:gridCol w:w="8494"/>
      </w:tblGrid>
      <w:tr w:rsidR="009A5981" w:rsidRPr="009C28BB" w14:paraId="484D28B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58657BD9" w14:textId="69C978A5" w:rsidR="009A5981" w:rsidRPr="009C28BB" w:rsidRDefault="009A5981" w:rsidP="006D0D99">
            <w:pPr>
              <w:pStyle w:val="a9"/>
              <w:widowControl/>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本研究において、研究対象者が受ける治療について記載すること。</w:t>
            </w:r>
          </w:p>
        </w:tc>
      </w:tr>
    </w:tbl>
    <w:p w14:paraId="1BFF1416" w14:textId="35BF88DF" w:rsidR="00F530D8" w:rsidRPr="009C28BB" w:rsidRDefault="009A5981" w:rsidP="006D0D99">
      <w:pPr>
        <w:ind w:firstLineChars="100" w:firstLine="210"/>
        <w:jc w:val="both"/>
        <w:rPr>
          <w:rFonts w:ascii="Times New Roman" w:hAnsi="Times New Roman"/>
          <w:color w:val="0000FF"/>
          <w:sz w:val="21"/>
          <w:szCs w:val="21"/>
          <w:lang w:eastAsia="ja-JP"/>
        </w:rPr>
      </w:pP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群：研究薬</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w:t>
      </w: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を</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日</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回朝食後経口投与する。投与期間は</w:t>
      </w:r>
      <w:r w:rsidR="00AE55CB" w:rsidRPr="009C28BB">
        <w:rPr>
          <w:rFonts w:ascii="Times New Roman" w:hAnsi="Times New Roman" w:hint="eastAsia"/>
          <w:color w:val="0070C0"/>
          <w:sz w:val="21"/>
          <w:szCs w:val="21"/>
          <w:lang w:eastAsia="ja-JP"/>
        </w:rPr>
        <w:t>中止基準に該当するまで又は最大</w:t>
      </w:r>
      <w:r w:rsidR="00AE55CB" w:rsidRPr="009C28BB">
        <w:rPr>
          <w:rFonts w:ascii="Times New Roman" w:hAnsi="Times New Roman"/>
          <w:color w:val="0070C0"/>
          <w:sz w:val="21"/>
          <w:szCs w:val="21"/>
          <w:lang w:eastAsia="ja-JP"/>
        </w:rPr>
        <w:t>XX</w:t>
      </w:r>
      <w:r w:rsidR="00AE55CB" w:rsidRPr="009C28BB">
        <w:rPr>
          <w:rFonts w:ascii="Times New Roman" w:hAnsi="Times New Roman" w:hint="eastAsia"/>
          <w:color w:val="0070C0"/>
          <w:sz w:val="21"/>
          <w:szCs w:val="21"/>
          <w:lang w:eastAsia="ja-JP"/>
        </w:rPr>
        <w:t>週間継続する。</w:t>
      </w:r>
    </w:p>
    <w:p w14:paraId="7A6EB500" w14:textId="27F994B3" w:rsidR="009A5981" w:rsidRPr="009C28BB" w:rsidRDefault="009A5981" w:rsidP="006D0D99">
      <w:pPr>
        <w:jc w:val="both"/>
        <w:rPr>
          <w:rFonts w:ascii="Times New Roman" w:hAnsi="Times New Roman"/>
          <w:sz w:val="21"/>
          <w:szCs w:val="21"/>
          <w:lang w:eastAsia="ja-JP"/>
        </w:rPr>
      </w:pPr>
    </w:p>
    <w:p w14:paraId="71C5BD6A" w14:textId="1E6AA865" w:rsidR="00871057" w:rsidRPr="009C28BB" w:rsidRDefault="00A6381D" w:rsidP="006D0D99">
      <w:pPr>
        <w:widowControl/>
        <w:jc w:val="both"/>
        <w:outlineLvl w:val="1"/>
        <w:rPr>
          <w:rFonts w:ascii="Times New Roman" w:hAnsi="Times New Roman" w:cs="メイリオ"/>
          <w:lang w:eastAsia="ja-JP"/>
        </w:rPr>
      </w:pPr>
      <w:bookmarkStart w:id="10" w:name="_Hlk88132356"/>
      <w:r w:rsidRPr="009C28BB">
        <w:rPr>
          <w:rFonts w:ascii="Times New Roman" w:hAnsi="Times New Roman" w:cs="メイリオ"/>
          <w:lang w:eastAsia="ja-JP"/>
        </w:rPr>
        <w:t>4.</w:t>
      </w:r>
      <w:r w:rsidR="00F530D8" w:rsidRPr="009C28BB">
        <w:rPr>
          <w:rFonts w:ascii="Times New Roman" w:hAnsi="Times New Roman" w:cs="メイリオ"/>
          <w:lang w:eastAsia="ja-JP"/>
        </w:rPr>
        <w:t>4</w:t>
      </w:r>
      <w:r w:rsidR="00871057" w:rsidRPr="009C28BB">
        <w:rPr>
          <w:rFonts w:ascii="Times New Roman" w:hAnsi="Times New Roman" w:cs="メイリオ"/>
          <w:lang w:eastAsia="ja-JP"/>
        </w:rPr>
        <w:t xml:space="preserve"> </w:t>
      </w:r>
      <w:r w:rsidR="00871057" w:rsidRPr="009C28BB">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9C28BB" w14:paraId="49278084" w14:textId="77777777" w:rsidTr="00624C2E">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9C28BB" w:rsidRDefault="003C746F" w:rsidP="006D0D99">
            <w:pPr>
              <w:pStyle w:val="a9"/>
              <w:widowControl/>
              <w:numPr>
                <w:ilvl w:val="0"/>
                <w:numId w:val="54"/>
              </w:numPr>
              <w:ind w:leftChars="0"/>
              <w:rPr>
                <w:rFonts w:ascii="Times New Roman" w:hAnsi="Times New Roman" w:cs="メイリオ"/>
                <w:szCs w:val="21"/>
              </w:rPr>
            </w:pPr>
            <w:r w:rsidRPr="009C28BB">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研究期間：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w:t>
      </w:r>
      <w:bookmarkStart w:id="11" w:name="_Hlk96594767"/>
      <w:r w:rsidRPr="009C28BB">
        <w:rPr>
          <w:rFonts w:ascii="Times New Roman" w:hAnsi="Times New Roman"/>
          <w:color w:val="0070C0"/>
          <w:sz w:val="21"/>
          <w:szCs w:val="21"/>
          <w:lang w:eastAsia="ja-JP"/>
        </w:rPr>
        <w:t>XX</w:t>
      </w:r>
      <w:bookmarkEnd w:id="11"/>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07452636" w14:textId="67D42445" w:rsidR="007928A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登録期間：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20XX</w:t>
      </w:r>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41E4B734" w14:textId="78E5083D" w:rsidR="003C746F" w:rsidRPr="009C28BB" w:rsidRDefault="007928AF" w:rsidP="006D0D99">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観察期間：</w:t>
      </w:r>
      <w:bookmarkStart w:id="12" w:name="_Hlk182819443"/>
      <w:r w:rsidRPr="009C28BB">
        <w:rPr>
          <w:rFonts w:ascii="Times New Roman" w:hAnsi="Times New Roman" w:hint="eastAsia"/>
          <w:color w:val="0070C0"/>
          <w:sz w:val="21"/>
          <w:szCs w:val="21"/>
          <w:lang w:eastAsia="ja-JP"/>
        </w:rPr>
        <w:t>研究対象者の</w:t>
      </w:r>
      <w:r w:rsidR="000A6DAC" w:rsidRPr="009C28BB">
        <w:rPr>
          <w:rFonts w:ascii="Times New Roman" w:hAnsi="Times New Roman" w:hint="eastAsia"/>
          <w:color w:val="0070C0"/>
          <w:sz w:val="21"/>
          <w:szCs w:val="21"/>
          <w:lang w:eastAsia="ja-JP"/>
        </w:rPr>
        <w:t>最終</w:t>
      </w:r>
      <w:r w:rsidRPr="009C28BB">
        <w:rPr>
          <w:rFonts w:ascii="Times New Roman" w:hAnsi="Times New Roman" w:hint="eastAsia"/>
          <w:color w:val="0070C0"/>
          <w:sz w:val="21"/>
          <w:szCs w:val="21"/>
          <w:lang w:eastAsia="ja-JP"/>
        </w:rPr>
        <w:t>登録日から</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年間</w:t>
      </w:r>
      <w:bookmarkEnd w:id="12"/>
    </w:p>
    <w:p w14:paraId="0F5A9C9C" w14:textId="6AFA0D0C" w:rsidR="003C746F" w:rsidRPr="009C28BB" w:rsidRDefault="003C746F" w:rsidP="006D0D99">
      <w:pPr>
        <w:widowControl/>
        <w:jc w:val="both"/>
        <w:rPr>
          <w:rFonts w:ascii="Times New Roman" w:hAnsi="Times New Roman" w:cs="メイリオ"/>
          <w:sz w:val="24"/>
          <w:szCs w:val="24"/>
          <w:lang w:eastAsia="ja-JP"/>
        </w:rPr>
      </w:pPr>
    </w:p>
    <w:p w14:paraId="444DC206" w14:textId="21312BED" w:rsidR="003C746F" w:rsidRPr="009C28BB" w:rsidRDefault="00A6381D" w:rsidP="006D0D99">
      <w:pPr>
        <w:widowControl/>
        <w:jc w:val="both"/>
        <w:outlineLvl w:val="1"/>
        <w:rPr>
          <w:rFonts w:ascii="Times New Roman" w:hAnsi="Times New Roman" w:cs="メイリオ"/>
          <w:lang w:eastAsia="ja-JP"/>
        </w:rPr>
      </w:pPr>
      <w:bookmarkStart w:id="13" w:name="_Toc92894649"/>
      <w:bookmarkEnd w:id="10"/>
      <w:r w:rsidRPr="009C28BB">
        <w:rPr>
          <w:rFonts w:ascii="Times New Roman" w:hAnsi="Times New Roman" w:cs="メイリオ"/>
          <w:lang w:eastAsia="ja-JP"/>
        </w:rPr>
        <w:t>4.</w:t>
      </w:r>
      <w:r w:rsidR="00AE55CB" w:rsidRPr="009C28BB">
        <w:rPr>
          <w:rFonts w:ascii="Times New Roman" w:hAnsi="Times New Roman" w:cs="メイリオ"/>
          <w:lang w:eastAsia="ja-JP"/>
        </w:rPr>
        <w:t xml:space="preserve">5 </w:t>
      </w:r>
      <w:r w:rsidR="00AE55CB" w:rsidRPr="009C28BB">
        <w:rPr>
          <w:rFonts w:ascii="Times New Roman" w:hAnsi="Times New Roman" w:cs="メイリオ" w:hint="eastAsia"/>
          <w:lang w:eastAsia="ja-JP"/>
        </w:rPr>
        <w:t>登録</w:t>
      </w:r>
      <w:r w:rsidR="009D4031" w:rsidRPr="009C28BB">
        <w:rPr>
          <w:rFonts w:ascii="Times New Roman" w:hAnsi="Times New Roman" w:cs="メイリオ" w:hint="eastAsia"/>
          <w:lang w:eastAsia="ja-JP"/>
        </w:rPr>
        <w:t>及び</w:t>
      </w:r>
      <w:r w:rsidR="00AE55CB" w:rsidRPr="009C28BB">
        <w:rPr>
          <w:rFonts w:ascii="Times New Roman" w:hAnsi="Times New Roman" w:cs="メイリオ" w:hint="eastAsia"/>
          <w:lang w:eastAsia="ja-JP"/>
        </w:rPr>
        <w:t>割付</w:t>
      </w:r>
      <w:bookmarkEnd w:id="1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E55CB" w:rsidRPr="009C28BB" w14:paraId="548D3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5BC5170" w14:textId="0D60154D" w:rsidR="00AE55CB" w:rsidRPr="009C28BB" w:rsidRDefault="00993180" w:rsidP="006D0D99">
            <w:pPr>
              <w:pStyle w:val="a9"/>
              <w:numPr>
                <w:ilvl w:val="0"/>
                <w:numId w:val="55"/>
              </w:numPr>
              <w:ind w:leftChars="0"/>
              <w:rPr>
                <w:rFonts w:ascii="Times New Roman" w:hAnsi="Times New Roman"/>
                <w:szCs w:val="20"/>
              </w:rPr>
            </w:pPr>
            <w:r>
              <w:rPr>
                <w:rFonts w:ascii="Times New Roman" w:hAnsi="Times New Roman" w:hint="eastAsia"/>
                <w:color w:val="FF0000"/>
              </w:rPr>
              <w:t>登録及び</w:t>
            </w:r>
            <w:r w:rsidR="00AE55CB" w:rsidRPr="009C28BB">
              <w:rPr>
                <w:rFonts w:ascii="Times New Roman" w:hAnsi="Times New Roman" w:hint="eastAsia"/>
                <w:color w:val="FF0000"/>
              </w:rPr>
              <w:t>割付を実施する場合には、</w:t>
            </w:r>
            <w:r w:rsidR="002261C6" w:rsidRPr="009C28BB">
              <w:rPr>
                <w:rFonts w:ascii="Times New Roman" w:hAnsi="Times New Roman" w:hint="eastAsia"/>
                <w:color w:val="FF0000"/>
              </w:rPr>
              <w:t>学校法人日本医科大学特定臨床研究審査委員会学内研究者向けのホームページ</w:t>
            </w:r>
            <w:r w:rsidR="00AE55CB" w:rsidRPr="009C28BB">
              <w:rPr>
                <w:rFonts w:ascii="Times New Roman" w:hAnsi="Times New Roman" w:hint="eastAsia"/>
                <w:color w:val="FF0000"/>
              </w:rPr>
              <w:t>（</w:t>
            </w:r>
            <w:hyperlink r:id="rId9" w:history="1">
              <w:r w:rsidR="00AE55CB" w:rsidRPr="009C28BB">
                <w:rPr>
                  <w:rStyle w:val="aa"/>
                  <w:rFonts w:ascii="Times New Roman" w:hAnsi="Times New Roman"/>
                </w:rPr>
                <w:t>https://www.nms.ac.jp/scjc/apply/format_copy.html</w:t>
              </w:r>
            </w:hyperlink>
            <w:r w:rsidR="00AE55CB" w:rsidRPr="009C28BB">
              <w:rPr>
                <w:rFonts w:ascii="Times New Roman" w:hAnsi="Times New Roman" w:hint="eastAsia"/>
                <w:color w:val="FF0000"/>
              </w:rPr>
              <w:t>）</w:t>
            </w:r>
            <w:r w:rsidR="002261C6" w:rsidRPr="009C28BB">
              <w:rPr>
                <w:rFonts w:ascii="Times New Roman" w:hAnsi="Times New Roman" w:hint="eastAsia"/>
                <w:color w:val="FF0000"/>
              </w:rPr>
              <w:t>の学内研究者向け雛型</w:t>
            </w:r>
            <w:r w:rsidR="00AE55CB" w:rsidRPr="009C28BB">
              <w:rPr>
                <w:rFonts w:ascii="Times New Roman" w:hAnsi="Times New Roman" w:hint="eastAsia"/>
                <w:color w:val="FF0000"/>
              </w:rPr>
              <w:t>を参考に記載すること。</w:t>
            </w:r>
          </w:p>
        </w:tc>
      </w:tr>
    </w:tbl>
    <w:p w14:paraId="4B3001F5" w14:textId="77777777" w:rsidR="00F530D8" w:rsidRPr="009C28BB" w:rsidRDefault="00F530D8" w:rsidP="006D0D99">
      <w:pPr>
        <w:widowControl/>
        <w:jc w:val="both"/>
        <w:rPr>
          <w:rFonts w:ascii="Times New Roman" w:hAnsi="Times New Roman" w:cs="メイリオ"/>
          <w:sz w:val="24"/>
          <w:szCs w:val="24"/>
          <w:lang w:eastAsia="ja-JP"/>
        </w:rPr>
      </w:pPr>
    </w:p>
    <w:p w14:paraId="2F80EA2C" w14:textId="2B545959" w:rsidR="0087305C"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2261C6" w:rsidRPr="009C28BB">
        <w:rPr>
          <w:rFonts w:ascii="Times New Roman" w:hAnsi="Times New Roman" w:cs="メイリオ"/>
          <w:lang w:eastAsia="ja-JP"/>
        </w:rPr>
        <w:t>6</w:t>
      </w:r>
      <w:r w:rsidR="0087305C" w:rsidRPr="009C28BB">
        <w:rPr>
          <w:rFonts w:ascii="Times New Roman" w:hAnsi="Times New Roman" w:cs="メイリオ"/>
          <w:lang w:eastAsia="ja-JP"/>
        </w:rPr>
        <w:t xml:space="preserve"> </w:t>
      </w:r>
      <w:r w:rsidR="00971138" w:rsidRPr="009C28BB">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9C28BB"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9C28BB" w:rsidRDefault="007928AF" w:rsidP="006D0D99">
            <w:pPr>
              <w:pStyle w:val="a9"/>
              <w:widowControl/>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4A9EBE54" w:rsidR="007928AF" w:rsidRPr="009C28BB" w:rsidRDefault="007928AF" w:rsidP="006D0D99">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pacing w:val="-3"/>
                <w:szCs w:val="21"/>
              </w:rPr>
              <w:t>研究薬等を使用することで「</w:t>
            </w:r>
            <w:r w:rsidRPr="009C28BB">
              <w:rPr>
                <w:rFonts w:ascii="Times New Roman" w:hAnsi="Times New Roman" w:cs="Arial" w:hint="eastAsia"/>
                <w:color w:val="FF0000"/>
                <w:szCs w:val="21"/>
              </w:rPr>
              <w:t>妊娠を希望する者」、「研究期間中に避妊できない者」、「妊娠中の者」</w:t>
            </w:r>
            <w:r w:rsidR="009D4031" w:rsidRPr="009C28BB">
              <w:rPr>
                <w:rFonts w:ascii="Times New Roman" w:hAnsi="Times New Roman" w:cs="Arial" w:hint="eastAsia"/>
                <w:color w:val="FF0000"/>
                <w:szCs w:val="21"/>
              </w:rPr>
              <w:t>及び</w:t>
            </w:r>
            <w:r w:rsidRPr="009C28BB">
              <w:rPr>
                <w:rFonts w:ascii="Times New Roman" w:hAnsi="Times New Roman" w:cs="Arial" w:hint="eastAsia"/>
                <w:color w:val="FF0000"/>
                <w:szCs w:val="21"/>
              </w:rPr>
              <w:t>「授乳中の者」に対する</w:t>
            </w:r>
            <w:r w:rsidRPr="009C28BB">
              <w:rPr>
                <w:rFonts w:ascii="Times New Roman" w:hAnsi="Times New Roman" w:hint="eastAsia"/>
                <w:color w:val="FF0000"/>
                <w:spacing w:val="-3"/>
                <w:szCs w:val="21"/>
              </w:rPr>
              <w:t>リスクを伴うと考える場合には、</w:t>
            </w:r>
            <w:r w:rsidRPr="009C28BB">
              <w:rPr>
                <w:rFonts w:ascii="Times New Roman" w:hAnsi="Times New Roman" w:cs="Arial" w:hint="eastAsia"/>
                <w:color w:val="FF0000"/>
                <w:szCs w:val="21"/>
              </w:rPr>
              <w:t>除外基準として設定すること</w:t>
            </w:r>
            <w:r w:rsidRPr="009C28BB">
              <w:rPr>
                <w:rFonts w:ascii="Times New Roman" w:hAnsi="Times New Roman" w:hint="eastAsia"/>
                <w:color w:val="FF0000"/>
                <w:szCs w:val="21"/>
              </w:rPr>
              <w:t>。</w:t>
            </w:r>
          </w:p>
          <w:p w14:paraId="4A74C402" w14:textId="70EC5A1A" w:rsidR="007928AF" w:rsidRPr="009C28BB" w:rsidRDefault="007928AF" w:rsidP="006D0D99">
            <w:pPr>
              <w:pStyle w:val="a9"/>
              <w:numPr>
                <w:ilvl w:val="0"/>
                <w:numId w:val="56"/>
              </w:numPr>
              <w:ind w:leftChars="0"/>
              <w:rPr>
                <w:rFonts w:ascii="Times New Roman" w:hAnsi="Times New Roman" w:cs="Arial"/>
                <w:color w:val="FF0000"/>
                <w:szCs w:val="21"/>
              </w:rPr>
            </w:pPr>
            <w:r w:rsidRPr="009C28BB">
              <w:rPr>
                <w:rFonts w:ascii="Times New Roman" w:hAnsi="Times New Roman" w:cs="Arial" w:hint="eastAsia"/>
                <w:color w:val="FF0000"/>
                <w:szCs w:val="21"/>
              </w:rPr>
              <w:lastRenderedPageBreak/>
              <w:t>また、</w:t>
            </w:r>
            <w:r w:rsidRPr="009C28BB">
              <w:rPr>
                <w:rFonts w:ascii="Times New Roman" w:hAnsi="Times New Roman" w:hint="eastAsia"/>
                <w:color w:val="FF0000"/>
                <w:szCs w:val="21"/>
              </w:rPr>
              <w:t>既承認薬を</w:t>
            </w:r>
            <w:r w:rsidRPr="009C28BB">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5DF47090" w:rsidR="007928AF" w:rsidRPr="009C28BB" w:rsidRDefault="007928AF" w:rsidP="006D0D99">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46F86DE3" w:rsidR="007928AF" w:rsidRPr="009C28BB" w:rsidRDefault="007928AF" w:rsidP="006D0D99">
            <w:pPr>
              <w:pStyle w:val="a9"/>
              <w:widowControl/>
              <w:numPr>
                <w:ilvl w:val="0"/>
                <w:numId w:val="56"/>
              </w:numPr>
              <w:ind w:leftChars="0"/>
              <w:rPr>
                <w:rFonts w:ascii="Times New Roman" w:hAnsi="Times New Roman" w:cs="メイリオ"/>
                <w:szCs w:val="21"/>
              </w:rPr>
            </w:pPr>
            <w:r w:rsidRPr="009C28BB">
              <w:rPr>
                <w:rFonts w:ascii="Times New Roman" w:hAnsi="Times New Roman" w:cs="Arial" w:hint="eastAsia"/>
                <w:color w:val="FF0000"/>
                <w:szCs w:val="21"/>
              </w:rPr>
              <w:t>最後の</w:t>
            </w:r>
            <w:r w:rsidRPr="009C28BB">
              <w:rPr>
                <w:rFonts w:ascii="Times New Roman" w:hAnsi="Times New Roman" w:hint="eastAsia"/>
                <w:color w:val="FF0000"/>
                <w:szCs w:val="21"/>
              </w:rPr>
              <w:t>除外基準として「</w:t>
            </w:r>
            <w:r w:rsidR="006A2E02" w:rsidRPr="009C28BB">
              <w:rPr>
                <w:rFonts w:ascii="Times New Roman" w:hAnsi="Times New Roman" w:hint="eastAsia"/>
                <w:color w:val="FF0000"/>
                <w:szCs w:val="21"/>
              </w:rPr>
              <w:t>研究責任者</w:t>
            </w:r>
            <w:r w:rsidR="009D4031" w:rsidRPr="009C28BB">
              <w:rPr>
                <w:rFonts w:ascii="Times New Roman" w:hAnsi="Times New Roman" w:hint="eastAsia"/>
                <w:color w:val="FF0000"/>
                <w:szCs w:val="21"/>
              </w:rPr>
              <w:t>又は</w:t>
            </w:r>
            <w:r w:rsidR="006A2E02" w:rsidRPr="009C28BB">
              <w:rPr>
                <w:rFonts w:ascii="Times New Roman" w:hAnsi="Times New Roman" w:hint="eastAsia"/>
                <w:color w:val="FF0000"/>
                <w:szCs w:val="21"/>
              </w:rPr>
              <w:t>研究分担者</w:t>
            </w:r>
            <w:r w:rsidRPr="009C28BB">
              <w:rPr>
                <w:rFonts w:ascii="Times New Roman" w:hAnsi="Times New Roman" w:hint="eastAsia"/>
                <w:color w:val="FF0000"/>
                <w:szCs w:val="21"/>
              </w:rPr>
              <w:t>により、不適当と判断する者」を設定すること</w:t>
            </w:r>
          </w:p>
        </w:tc>
      </w:tr>
    </w:tbl>
    <w:p w14:paraId="15AE4445" w14:textId="37F73496" w:rsidR="00971138" w:rsidRPr="009C28BB" w:rsidRDefault="00A6381D" w:rsidP="006D0D99">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lastRenderedPageBreak/>
        <w:t xml:space="preserve">4.6.1 </w:t>
      </w:r>
      <w:r w:rsidR="00971138" w:rsidRPr="009C28BB">
        <w:rPr>
          <w:rFonts w:ascii="Times New Roman" w:hAnsi="Times New Roman" w:cs="メイリオ" w:hint="eastAsia"/>
          <w:sz w:val="21"/>
          <w:szCs w:val="21"/>
          <w:lang w:eastAsia="ja-JP"/>
        </w:rPr>
        <w:t>組み入れ基準</w:t>
      </w:r>
    </w:p>
    <w:p w14:paraId="51FF842B"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1.</w:t>
      </w:r>
      <w:bookmarkStart w:id="14" w:name="_Hlk9659623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○○の者</w:t>
      </w:r>
      <w:bookmarkEnd w:id="14"/>
    </w:p>
    <w:p w14:paraId="527E5138"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2.</w:t>
      </w:r>
      <w:bookmarkStart w:id="15" w:name="_Hlk9659624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･･･（その他、選択基準を列記する）</w:t>
      </w:r>
      <w:bookmarkEnd w:id="15"/>
    </w:p>
    <w:p w14:paraId="52FEA4E3"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3.</w:t>
      </w:r>
      <w:bookmarkStart w:id="16" w:name="_Hlk9659625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w:t>
      </w:r>
      <w:bookmarkEnd w:id="16"/>
    </w:p>
    <w:p w14:paraId="0E08869D" w14:textId="77777777" w:rsidR="007928AF" w:rsidRPr="009C28BB" w:rsidRDefault="007928AF" w:rsidP="006D0D99">
      <w:pPr>
        <w:widowControl/>
        <w:ind w:leftChars="100" w:left="430" w:hangingChars="100" w:hanging="210"/>
        <w:jc w:val="both"/>
        <w:rPr>
          <w:rFonts w:ascii="Times New Roman" w:hAnsi="Times New Roman" w:cs="メイリオ"/>
          <w:color w:val="0070C0"/>
          <w:sz w:val="21"/>
          <w:szCs w:val="21"/>
          <w:lang w:eastAsia="ja-JP"/>
        </w:rPr>
      </w:pPr>
      <w:bookmarkStart w:id="17" w:name="_Hlk96596601"/>
      <w:r w:rsidRPr="009C28BB">
        <w:rPr>
          <w:rFonts w:ascii="Times New Roman" w:hAnsi="Times New Roman" w:cs="メイリオ" w:hint="eastAsia"/>
          <w:color w:val="0070C0"/>
          <w:sz w:val="21"/>
          <w:szCs w:val="21"/>
          <w:lang w:eastAsia="ja-JP"/>
        </w:rPr>
        <w:t>･･･</w:t>
      </w:r>
    </w:p>
    <w:bookmarkEnd w:id="17"/>
    <w:p w14:paraId="7820E8F5" w14:textId="264CF3CB" w:rsidR="007928AF" w:rsidRPr="009645D3" w:rsidRDefault="007928AF" w:rsidP="006D0D99">
      <w:pPr>
        <w:widowControl/>
        <w:ind w:leftChars="100" w:left="430" w:hangingChars="100" w:hanging="210"/>
        <w:jc w:val="both"/>
        <w:rPr>
          <w:rFonts w:ascii="Times New Roman" w:hAnsi="Times New Roman" w:cs="メイリオ"/>
          <w:sz w:val="21"/>
          <w:szCs w:val="21"/>
          <w:lang w:eastAsia="ja-JP"/>
        </w:rPr>
      </w:pPr>
      <w:r w:rsidRPr="009645D3">
        <w:rPr>
          <w:rFonts w:ascii="Times New Roman" w:hAnsi="Times New Roman" w:cs="メイリオ" w:hint="eastAsia"/>
          <w:color w:val="0070C0"/>
          <w:sz w:val="21"/>
          <w:szCs w:val="21"/>
          <w:lang w:eastAsia="ja-JP"/>
        </w:rPr>
        <w:t>○</w:t>
      </w:r>
      <w:r w:rsidRPr="009645D3">
        <w:rPr>
          <w:rFonts w:ascii="Times New Roman" w:hAnsi="Times New Roman" w:cs="メイリオ"/>
          <w:color w:val="0070C0"/>
          <w:sz w:val="21"/>
          <w:szCs w:val="21"/>
          <w:lang w:eastAsia="ja-JP"/>
        </w:rPr>
        <w:t>.</w:t>
      </w:r>
      <w:r w:rsidRPr="009645D3">
        <w:rPr>
          <w:rFonts w:ascii="Times New Roman" w:hAnsi="Times New Roman" w:cs="メイリオ"/>
          <w:sz w:val="21"/>
          <w:szCs w:val="21"/>
          <w:lang w:eastAsia="ja-JP"/>
        </w:rPr>
        <w:t xml:space="preserve"> </w:t>
      </w:r>
      <w:r w:rsidRPr="009E58ED">
        <w:rPr>
          <w:rFonts w:ascii="Times New Roman" w:hAnsi="Times New Roman" w:cs="メイリオ" w:hint="eastAsia"/>
          <w:color w:val="0070C0"/>
          <w:sz w:val="21"/>
          <w:szCs w:val="21"/>
          <w:lang w:eastAsia="ja-JP"/>
        </w:rPr>
        <w:t>本研究について説明文書を用いて説明を行い、</w:t>
      </w:r>
      <w:r w:rsidR="004F7929" w:rsidRPr="009E58ED">
        <w:rPr>
          <w:rFonts w:ascii="Times New Roman" w:hAnsi="Times New Roman" w:cs="メイリオ" w:hint="eastAsia"/>
          <w:color w:val="0070C0"/>
          <w:sz w:val="21"/>
          <w:szCs w:val="21"/>
          <w:lang w:eastAsia="ja-JP"/>
        </w:rPr>
        <w:t>文書による</w:t>
      </w:r>
      <w:r w:rsidRPr="009E58ED">
        <w:rPr>
          <w:rFonts w:ascii="Times New Roman" w:hAnsi="Times New Roman" w:cs="メイリオ" w:hint="eastAsia"/>
          <w:color w:val="0070C0"/>
          <w:sz w:val="21"/>
          <w:szCs w:val="21"/>
          <w:lang w:eastAsia="ja-JP"/>
        </w:rPr>
        <w:t>同意を取得した者</w:t>
      </w:r>
    </w:p>
    <w:p w14:paraId="3A670B4D" w14:textId="77777777" w:rsidR="00C8478D" w:rsidRPr="002B40C3" w:rsidRDefault="00C8478D" w:rsidP="00C8478D">
      <w:pPr>
        <w:widowControl/>
        <w:ind w:leftChars="100" w:left="588" w:hangingChars="175" w:hanging="368"/>
        <w:jc w:val="both"/>
        <w:rPr>
          <w:rFonts w:ascii="Times New Roman" w:hAnsi="Times New Roman" w:cs="メイリオ"/>
          <w:sz w:val="21"/>
          <w:szCs w:val="21"/>
          <w:lang w:eastAsia="ja-JP"/>
        </w:rPr>
      </w:pPr>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p w14:paraId="56300616" w14:textId="77777777" w:rsidR="007928AF" w:rsidRPr="00C8478D" w:rsidRDefault="007928AF" w:rsidP="006D0D99">
      <w:pPr>
        <w:widowControl/>
        <w:jc w:val="both"/>
        <w:rPr>
          <w:rFonts w:ascii="Times New Roman" w:hAnsi="Times New Roman" w:cs="メイリオ"/>
          <w:sz w:val="21"/>
          <w:szCs w:val="21"/>
          <w:lang w:eastAsia="ja-JP"/>
        </w:rPr>
      </w:pPr>
    </w:p>
    <w:p w14:paraId="597DD88B" w14:textId="0DDC1468" w:rsidR="00971138" w:rsidRPr="009C28BB" w:rsidRDefault="00A6381D" w:rsidP="006D0D99">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4.6.2 </w:t>
      </w:r>
      <w:r w:rsidR="00971138" w:rsidRPr="009C28BB">
        <w:rPr>
          <w:rFonts w:ascii="Times New Roman" w:hAnsi="Times New Roman" w:cs="メイリオ" w:hint="eastAsia"/>
          <w:sz w:val="21"/>
          <w:szCs w:val="21"/>
          <w:lang w:eastAsia="ja-JP"/>
        </w:rPr>
        <w:t>除外基準</w:t>
      </w:r>
    </w:p>
    <w:p w14:paraId="0D442715"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1. </w:t>
      </w:r>
      <w:r w:rsidRPr="009C28BB">
        <w:rPr>
          <w:rFonts w:ascii="Times New Roman" w:hAnsi="Times New Roman" w:cs="メイリオ" w:hint="eastAsia"/>
          <w:color w:val="0070C0"/>
          <w:sz w:val="21"/>
          <w:szCs w:val="21"/>
          <w:lang w:eastAsia="ja-JP"/>
        </w:rPr>
        <w:t>○○の者</w:t>
      </w:r>
    </w:p>
    <w:p w14:paraId="0A9C1A96"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2. </w:t>
      </w:r>
      <w:r w:rsidRPr="009C28BB">
        <w:rPr>
          <w:rFonts w:ascii="Times New Roman" w:hAnsi="Times New Roman" w:cs="メイリオ" w:hint="eastAsia"/>
          <w:color w:val="0070C0"/>
          <w:sz w:val="21"/>
          <w:szCs w:val="21"/>
          <w:lang w:eastAsia="ja-JP"/>
        </w:rPr>
        <w:t>･･･（その他、除外基準を列記する）</w:t>
      </w:r>
    </w:p>
    <w:p w14:paraId="21B4AAAF" w14:textId="77777777" w:rsidR="007928AF"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3. </w:t>
      </w:r>
      <w:r w:rsidRPr="009C28BB">
        <w:rPr>
          <w:rFonts w:ascii="Times New Roman" w:hAnsi="Times New Roman" w:cs="メイリオ" w:hint="eastAsia"/>
          <w:color w:val="0070C0"/>
          <w:sz w:val="21"/>
          <w:szCs w:val="21"/>
          <w:lang w:eastAsia="ja-JP"/>
        </w:rPr>
        <w:t>･･･</w:t>
      </w:r>
    </w:p>
    <w:p w14:paraId="1B32CFD5" w14:textId="593C59F0" w:rsidR="009645D3" w:rsidRPr="009C28BB" w:rsidRDefault="007928AF" w:rsidP="006D0D99">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w:t>
      </w:r>
      <w:bookmarkStart w:id="18" w:name="_Hlk193879483"/>
    </w:p>
    <w:bookmarkEnd w:id="18"/>
    <w:p w14:paraId="721D64F4" w14:textId="50A3536E" w:rsidR="007928AF" w:rsidRPr="009C28BB" w:rsidRDefault="007928AF" w:rsidP="006D0D99">
      <w:pPr>
        <w:widowControl/>
        <w:ind w:leftChars="100" w:left="640" w:hangingChars="200" w:hanging="420"/>
        <w:jc w:val="both"/>
        <w:rPr>
          <w:rFonts w:ascii="Times New Roman" w:hAnsi="Times New Roman" w:cs="メイリオ"/>
          <w:sz w:val="21"/>
          <w:szCs w:val="21"/>
          <w:lang w:eastAsia="ja-JP"/>
        </w:rPr>
      </w:pPr>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w:t>
      </w:r>
      <w:r w:rsidR="006A2E02" w:rsidRPr="009C28BB">
        <w:rPr>
          <w:rFonts w:ascii="Times New Roman" w:hAnsi="Times New Roman" w:cs="メイリオ" w:hint="eastAsia"/>
          <w:sz w:val="21"/>
          <w:szCs w:val="21"/>
          <w:lang w:eastAsia="ja-JP"/>
        </w:rPr>
        <w:t>研究責任者</w:t>
      </w:r>
      <w:r w:rsidR="009D4031" w:rsidRPr="009C28BB">
        <w:rPr>
          <w:rFonts w:ascii="Times New Roman" w:hAnsi="Times New Roman" w:cs="メイリオ" w:hint="eastAsia"/>
          <w:sz w:val="21"/>
          <w:szCs w:val="21"/>
          <w:lang w:eastAsia="ja-JP"/>
        </w:rPr>
        <w:t>又は</w:t>
      </w:r>
      <w:r w:rsidR="006A2E02" w:rsidRPr="009C28BB">
        <w:rPr>
          <w:rFonts w:ascii="Times New Roman" w:hAnsi="Times New Roman" w:cs="メイリオ" w:hint="eastAsia"/>
          <w:sz w:val="21"/>
          <w:szCs w:val="21"/>
          <w:lang w:eastAsia="ja-JP"/>
        </w:rPr>
        <w:t>研究分担者</w:t>
      </w:r>
      <w:r w:rsidRPr="009C28BB">
        <w:rPr>
          <w:rFonts w:ascii="Times New Roman" w:hAnsi="Times New Roman" w:cs="メイリオ" w:hint="eastAsia"/>
          <w:sz w:val="21"/>
          <w:szCs w:val="21"/>
          <w:lang w:eastAsia="ja-JP"/>
        </w:rPr>
        <w:t>が本研究への参加を不適当と判断</w:t>
      </w:r>
      <w:r w:rsidR="004360D5" w:rsidRPr="009C28BB">
        <w:rPr>
          <w:rFonts w:ascii="Times New Roman" w:hAnsi="Times New Roman" w:cs="メイリオ" w:hint="eastAsia"/>
          <w:sz w:val="21"/>
          <w:szCs w:val="21"/>
          <w:lang w:eastAsia="ja-JP"/>
        </w:rPr>
        <w:t>した</w:t>
      </w:r>
      <w:r w:rsidRPr="009C28BB">
        <w:rPr>
          <w:rFonts w:ascii="Times New Roman" w:hAnsi="Times New Roman" w:cs="メイリオ" w:hint="eastAsia"/>
          <w:sz w:val="21"/>
          <w:szCs w:val="21"/>
          <w:lang w:eastAsia="ja-JP"/>
        </w:rPr>
        <w:t>者</w:t>
      </w:r>
    </w:p>
    <w:p w14:paraId="04C54BFE" w14:textId="77777777" w:rsidR="007928AF" w:rsidRPr="009C28BB" w:rsidRDefault="007928AF" w:rsidP="006D0D99">
      <w:pPr>
        <w:widowControl/>
        <w:jc w:val="both"/>
        <w:rPr>
          <w:rFonts w:ascii="Times New Roman" w:hAnsi="Times New Roman" w:cs="メイリオ"/>
          <w:sz w:val="21"/>
          <w:szCs w:val="21"/>
          <w:lang w:eastAsia="ja-JP"/>
        </w:rPr>
      </w:pPr>
    </w:p>
    <w:p w14:paraId="4BE91F4B" w14:textId="1E0F04EE" w:rsidR="00971138" w:rsidRPr="009C28BB" w:rsidRDefault="00A6381D" w:rsidP="006D0D99">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97CA5" w:rsidRPr="009C28BB">
        <w:rPr>
          <w:rFonts w:ascii="Times New Roman" w:hAnsi="Times New Roman" w:cs="メイリオ"/>
          <w:lang w:eastAsia="ja-JP"/>
        </w:rPr>
        <w:t>7</w:t>
      </w:r>
      <w:r w:rsidR="00971138" w:rsidRPr="009C28BB">
        <w:rPr>
          <w:rFonts w:ascii="Times New Roman" w:hAnsi="Times New Roman" w:cs="メイリオ"/>
          <w:lang w:eastAsia="ja-JP"/>
        </w:rPr>
        <w:t xml:space="preserve"> </w:t>
      </w:r>
      <w:r w:rsidR="002261C6" w:rsidRPr="009C28BB">
        <w:rPr>
          <w:rFonts w:ascii="Times New Roman" w:hAnsi="Times New Roman" w:cs="メイリオ" w:hint="eastAsia"/>
          <w:lang w:eastAsia="ja-JP"/>
        </w:rPr>
        <w:t>研究対象者ごとの中止基準</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61C6" w:rsidRPr="009C28BB" w14:paraId="6546076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DD4BC3A" w14:textId="661AEBAD" w:rsidR="002261C6" w:rsidRPr="009C28BB" w:rsidRDefault="002261C6" w:rsidP="006D0D99">
            <w:pPr>
              <w:pStyle w:val="a9"/>
              <w:numPr>
                <w:ilvl w:val="0"/>
                <w:numId w:val="57"/>
              </w:numPr>
              <w:ind w:leftChars="0"/>
              <w:rPr>
                <w:rFonts w:ascii="Times New Roman" w:hAnsi="Times New Roman"/>
                <w:color w:val="FF0000"/>
              </w:rPr>
            </w:pPr>
            <w:r w:rsidRPr="009C28BB">
              <w:rPr>
                <w:rFonts w:ascii="Times New Roman" w:hAnsi="Times New Roman" w:hint="eastAsia"/>
                <w:color w:val="FF0000"/>
                <w:szCs w:val="21"/>
              </w:rPr>
              <w:t>研究対象者個人の中止基準（「研究対象者ごとの中止基準」</w:t>
            </w:r>
            <w:r w:rsidR="009D4031" w:rsidRPr="009C28BB">
              <w:rPr>
                <w:rFonts w:ascii="Times New Roman" w:hAnsi="Times New Roman" w:hint="eastAsia"/>
                <w:color w:val="FF0000"/>
                <w:szCs w:val="21"/>
              </w:rPr>
              <w:t>又は</w:t>
            </w:r>
            <w:r w:rsidRPr="009C28BB">
              <w:rPr>
                <w:rFonts w:ascii="Times New Roman" w:hAnsi="Times New Roman" w:hint="eastAsia"/>
                <w:color w:val="FF0000"/>
                <w:szCs w:val="21"/>
              </w:rPr>
              <w:t>「プロトコール治療の中止基準」）について記載すること。</w:t>
            </w:r>
          </w:p>
        </w:tc>
      </w:tr>
    </w:tbl>
    <w:p w14:paraId="2D165487" w14:textId="77777777" w:rsidR="002261C6" w:rsidRPr="009C28BB" w:rsidRDefault="002261C6" w:rsidP="006D0D99">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研究対象者ごとの中止基準の例）</w:t>
      </w:r>
    </w:p>
    <w:p w14:paraId="4CB59CC7" w14:textId="5B5AB970" w:rsidR="002261C6" w:rsidRPr="009C28BB" w:rsidRDefault="006A2E02"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研究責任者</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研究分担者</w:t>
      </w:r>
      <w:r w:rsidR="002261C6" w:rsidRPr="009C28BB">
        <w:rPr>
          <w:rFonts w:ascii="Times New Roman" w:hAnsi="Times New Roman" w:cs="メイリオ" w:hint="eastAsia"/>
          <w:color w:val="0070C0"/>
          <w:sz w:val="21"/>
          <w:szCs w:val="21"/>
          <w:lang w:eastAsia="ja-JP"/>
        </w:rPr>
        <w:t>は、研究対象者が以下の基準に抵触した場合、当該研究対象者の研究への参加を中止する。</w:t>
      </w:r>
    </w:p>
    <w:p w14:paraId="0333F2A3"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Pr="009C28BB">
        <w:rPr>
          <w:rFonts w:ascii="Times New Roman" w:hAnsi="Times New Roman" w:cs="メイリオ" w:hint="eastAsia"/>
          <w:bCs/>
          <w:color w:val="0070C0"/>
          <w:sz w:val="21"/>
          <w:szCs w:val="21"/>
          <w:lang w:eastAsia="ja-JP"/>
        </w:rPr>
        <w:t>有害事象</w:t>
      </w:r>
    </w:p>
    <w:p w14:paraId="7AF012A1" w14:textId="1CAC7B4C"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研究の実施・継続により研究対象者の早期の中止が必要な有害事象が発現したか、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研究対象者が有害事象により研究の継続を望まない場合</w:t>
      </w:r>
    </w:p>
    <w:p w14:paraId="6707AC44" w14:textId="5E764314"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Pr="009C28BB">
        <w:rPr>
          <w:rFonts w:ascii="Times New Roman" w:hAnsi="Times New Roman" w:cs="メイリオ" w:hint="eastAsia"/>
          <w:bCs/>
          <w:color w:val="0070C0"/>
          <w:sz w:val="21"/>
          <w:szCs w:val="21"/>
          <w:lang w:eastAsia="ja-JP"/>
        </w:rPr>
        <w:t>研究計画書からの重大な逸脱</w:t>
      </w:r>
    </w:p>
    <w:p w14:paraId="2C688E56" w14:textId="7BEA31A5"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研究対象者が研究計画書の</w:t>
      </w:r>
      <w:r w:rsidR="006D0D99">
        <w:rPr>
          <w:rFonts w:ascii="Times New Roman" w:hAnsi="Times New Roman" w:cs="メイリオ" w:hint="eastAsia"/>
          <w:bCs/>
          <w:color w:val="0070C0"/>
          <w:sz w:val="21"/>
          <w:szCs w:val="21"/>
          <w:lang w:eastAsia="ja-JP"/>
        </w:rPr>
        <w:t>選択</w:t>
      </w:r>
      <w:r w:rsidRPr="009C28BB">
        <w:rPr>
          <w:rFonts w:ascii="Times New Roman" w:hAnsi="Times New Roman" w:cs="メイリオ" w:hint="eastAsia"/>
          <w:bCs/>
          <w:color w:val="0070C0"/>
          <w:sz w:val="21"/>
          <w:szCs w:val="21"/>
          <w:lang w:eastAsia="ja-JP"/>
        </w:rPr>
        <w:t>基準を満たさないことが判明したか、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研究計画書を遵守しなかったことにより、研究対象者の研究の中止が必要と判断した場合</w:t>
      </w:r>
    </w:p>
    <w:p w14:paraId="422946B8"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lastRenderedPageBreak/>
        <w:t xml:space="preserve">3. </w:t>
      </w:r>
      <w:r w:rsidRPr="009C28BB">
        <w:rPr>
          <w:rFonts w:ascii="Times New Roman" w:hAnsi="Times New Roman" w:cs="メイリオ" w:hint="eastAsia"/>
          <w:bCs/>
          <w:color w:val="0070C0"/>
          <w:sz w:val="21"/>
          <w:szCs w:val="21"/>
          <w:lang w:eastAsia="ja-JP"/>
        </w:rPr>
        <w:t>追跡不能</w:t>
      </w:r>
    </w:p>
    <w:p w14:paraId="448AD3A4" w14:textId="48E0023D"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研究対象者が来院せず、連絡も取れなかった場合</w:t>
      </w:r>
    </w:p>
    <w:p w14:paraId="54C2AD5C" w14:textId="7AD74A41" w:rsidR="00107BC9" w:rsidRPr="009C28BB" w:rsidRDefault="00107BC9"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この場合、連絡を取ろうと試みたことを原資料に記録する。</w:t>
      </w:r>
    </w:p>
    <w:p w14:paraId="4003918E"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Pr="009C28BB">
        <w:rPr>
          <w:rFonts w:ascii="Times New Roman" w:hAnsi="Times New Roman" w:cs="メイリオ" w:hint="eastAsia"/>
          <w:bCs/>
          <w:color w:val="0070C0"/>
          <w:sz w:val="21"/>
          <w:szCs w:val="21"/>
          <w:lang w:eastAsia="ja-JP"/>
        </w:rPr>
        <w:t>自発的な中止</w:t>
      </w:r>
    </w:p>
    <w:p w14:paraId="63F3C5F5" w14:textId="77777777"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研究対象者が、研究への参加中止を希望する場合</w:t>
      </w:r>
    </w:p>
    <w:p w14:paraId="3A73FA99" w14:textId="77777777" w:rsidR="007D5753" w:rsidRPr="007D5753" w:rsidRDefault="007D5753" w:rsidP="007D5753">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可能な範囲で中止理由の聴取を試み、有害事象又は有効性の欠如によるものでないことを確認する。</w:t>
      </w:r>
    </w:p>
    <w:p w14:paraId="46E65BD0" w14:textId="58758099" w:rsidR="002261C6" w:rsidRPr="009C28BB" w:rsidRDefault="007D5753" w:rsidP="00D27A72">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有害事象又は有効性の欠如による中止は、本人の自由意思による「同意の撤回」とは区別して取り扱う。</w:t>
      </w:r>
    </w:p>
    <w:p w14:paraId="0E5D04D2"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Pr="009C28BB">
        <w:rPr>
          <w:rFonts w:ascii="Times New Roman" w:hAnsi="Times New Roman" w:cs="メイリオ" w:hint="eastAsia"/>
          <w:bCs/>
          <w:color w:val="0070C0"/>
          <w:sz w:val="21"/>
          <w:szCs w:val="21"/>
          <w:lang w:eastAsia="ja-JP"/>
        </w:rPr>
        <w:t>研究全体の中止</w:t>
      </w:r>
    </w:p>
    <w:p w14:paraId="218E9FFE" w14:textId="1DCB8C81"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研究代表医師</w:t>
      </w:r>
      <w:r w:rsidR="009D4031" w:rsidRPr="009C28BB">
        <w:rPr>
          <w:rFonts w:ascii="Times New Roman" w:hAnsi="Times New Roman" w:cs="メイリオ" w:hint="eastAsia"/>
          <w:bCs/>
          <w:color w:val="0070C0"/>
          <w:sz w:val="21"/>
          <w:szCs w:val="21"/>
          <w:lang w:eastAsia="ja-JP"/>
        </w:rPr>
        <w:t>又は</w:t>
      </w:r>
      <w:r w:rsidR="00107BC9" w:rsidRPr="009C28BB">
        <w:rPr>
          <w:rFonts w:ascii="Times New Roman" w:hAnsi="Times New Roman" w:cs="メイリオ" w:hint="eastAsia"/>
          <w:bCs/>
          <w:color w:val="0070C0"/>
          <w:sz w:val="21"/>
          <w:szCs w:val="21"/>
          <w:lang w:eastAsia="ja-JP"/>
        </w:rPr>
        <w:t>倫理委員会</w:t>
      </w:r>
      <w:r w:rsidRPr="009C28BB">
        <w:rPr>
          <w:rFonts w:ascii="Times New Roman" w:hAnsi="Times New Roman" w:cs="メイリオ" w:hint="eastAsia"/>
          <w:bCs/>
          <w:color w:val="0070C0"/>
          <w:sz w:val="21"/>
          <w:szCs w:val="21"/>
          <w:lang w:eastAsia="ja-JP"/>
        </w:rPr>
        <w:t>が研究を中止するよう決定した場合</w:t>
      </w:r>
    </w:p>
    <w:p w14:paraId="779C937C"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Pr="009C28BB">
        <w:rPr>
          <w:rFonts w:ascii="Times New Roman" w:hAnsi="Times New Roman" w:cs="メイリオ" w:hint="eastAsia"/>
          <w:bCs/>
          <w:color w:val="0070C0"/>
          <w:sz w:val="21"/>
          <w:szCs w:val="21"/>
          <w:lang w:eastAsia="ja-JP"/>
        </w:rPr>
        <w:t>妊娠</w:t>
      </w:r>
    </w:p>
    <w:p w14:paraId="4CD2EF70" w14:textId="77777777"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女性研究対象者の妊娠が判明した場合</w:t>
      </w:r>
    </w:p>
    <w:p w14:paraId="53386B09" w14:textId="3A8777DA"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なお、研究対象者の妊娠が判明した場合には、直ちに研究への参加を中止する。</w:t>
      </w:r>
      <w:r w:rsidRPr="009C28BB">
        <w:rPr>
          <w:rFonts w:ascii="Times New Roman" w:hAnsi="Times New Roman" w:cs="メイリオ" w:hint="eastAsia"/>
          <w:color w:val="0070C0"/>
          <w:sz w:val="21"/>
          <w:szCs w:val="21"/>
          <w:lang w:eastAsia="ja-JP"/>
        </w:rPr>
        <w:t>その際の手順は、「</w:t>
      </w:r>
      <w:r w:rsidR="00795D59"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妊娠」を参照する。</w:t>
      </w:r>
    </w:p>
    <w:p w14:paraId="366F1FD2"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Pr="009C28BB">
        <w:rPr>
          <w:rFonts w:ascii="Times New Roman" w:hAnsi="Times New Roman" w:cs="メイリオ" w:hint="eastAsia"/>
          <w:bCs/>
          <w:color w:val="0070C0"/>
          <w:sz w:val="21"/>
          <w:szCs w:val="21"/>
          <w:lang w:eastAsia="ja-JP"/>
        </w:rPr>
        <w:t>有効性の欠如</w:t>
      </w:r>
    </w:p>
    <w:p w14:paraId="6024962D" w14:textId="24D9E58A" w:rsidR="002261C6" w:rsidRPr="009C28BB" w:rsidRDefault="002261C6" w:rsidP="006D0D99">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研究薬の有効性が認められず、</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が、研究の継続は不可能と判断した場合</w:t>
      </w:r>
    </w:p>
    <w:p w14:paraId="76A222D9" w14:textId="77777777" w:rsidR="002261C6" w:rsidRPr="009C28BB" w:rsidRDefault="002261C6" w:rsidP="006D0D99">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Pr="009C28BB">
        <w:rPr>
          <w:rFonts w:ascii="Times New Roman" w:hAnsi="Times New Roman" w:cs="メイリオ" w:hint="eastAsia"/>
          <w:bCs/>
          <w:color w:val="0070C0"/>
          <w:sz w:val="21"/>
          <w:szCs w:val="21"/>
          <w:lang w:eastAsia="ja-JP"/>
        </w:rPr>
        <w:t>その他</w:t>
      </w:r>
    </w:p>
    <w:p w14:paraId="451FCB41" w14:textId="77777777" w:rsidR="002261C6" w:rsidRPr="009C28BB" w:rsidRDefault="002261C6" w:rsidP="006D0D99">
      <w:pPr>
        <w:widowControl/>
        <w:jc w:val="both"/>
        <w:rPr>
          <w:rFonts w:ascii="Times New Roman" w:hAnsi="Times New Roman" w:cs="メイリオ"/>
          <w:bCs/>
          <w:sz w:val="21"/>
          <w:szCs w:val="21"/>
          <w:lang w:eastAsia="ja-JP"/>
        </w:rPr>
      </w:pPr>
    </w:p>
    <w:p w14:paraId="6FC55028" w14:textId="77777777" w:rsidR="002261C6" w:rsidRPr="009C28BB" w:rsidRDefault="002261C6" w:rsidP="006D0D99">
      <w:pPr>
        <w:widowControl/>
        <w:jc w:val="both"/>
        <w:rPr>
          <w:rFonts w:ascii="Times New Roman" w:hAnsi="Times New Roman" w:cs="メイリオ"/>
          <w:bCs/>
          <w:color w:val="FF0000"/>
          <w:sz w:val="21"/>
          <w:szCs w:val="21"/>
          <w:lang w:eastAsia="ja-JP"/>
        </w:rPr>
      </w:pPr>
      <w:r w:rsidRPr="009C28BB">
        <w:rPr>
          <w:rFonts w:ascii="Times New Roman" w:hAnsi="Times New Roman" w:cs="メイリオ" w:hint="eastAsia"/>
          <w:bCs/>
          <w:color w:val="FF0000"/>
          <w:sz w:val="21"/>
          <w:szCs w:val="21"/>
          <w:lang w:eastAsia="ja-JP"/>
        </w:rPr>
        <w:t>プロトコール治療の中止基準の例）</w:t>
      </w:r>
    </w:p>
    <w:p w14:paraId="7FA0FCAC" w14:textId="72ED654C" w:rsidR="002261C6" w:rsidRPr="009C28BB" w:rsidRDefault="006A2E02" w:rsidP="006D0D99">
      <w:pPr>
        <w:widowControl/>
        <w:ind w:leftChars="100" w:left="22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研究責任者</w:t>
      </w:r>
      <w:r w:rsidR="002261C6" w:rsidRPr="009C28BB">
        <w:rPr>
          <w:rFonts w:ascii="Times New Roman" w:hAnsi="Times New Roman" w:cs="メイリオ" w:hint="eastAsia"/>
          <w:bCs/>
          <w:color w:val="0070C0"/>
          <w:sz w:val="21"/>
          <w:szCs w:val="21"/>
          <w:lang w:eastAsia="ja-JP"/>
        </w:rPr>
        <w:t>は、以下の場合、速やかに当該研究対象者のプロトコール治療を中止する。</w:t>
      </w:r>
    </w:p>
    <w:p w14:paraId="5E0A5349" w14:textId="57C4D5DF"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002261C6" w:rsidRPr="009C28BB">
        <w:rPr>
          <w:rFonts w:ascii="Times New Roman" w:hAnsi="Times New Roman" w:cs="メイリオ" w:hint="eastAsia"/>
          <w:bCs/>
          <w:color w:val="0070C0"/>
          <w:sz w:val="21"/>
          <w:szCs w:val="21"/>
          <w:lang w:eastAsia="ja-JP"/>
        </w:rPr>
        <w:t>登録後</w:t>
      </w:r>
      <w:r w:rsidR="002261C6" w:rsidRPr="009C28BB">
        <w:rPr>
          <w:rFonts w:ascii="Times New Roman" w:hAnsi="Times New Roman" w:cs="メイリオ"/>
          <w:bCs/>
          <w:color w:val="0070C0"/>
          <w:sz w:val="21"/>
          <w:szCs w:val="21"/>
          <w:lang w:eastAsia="ja-JP"/>
        </w:rPr>
        <w:t>X</w:t>
      </w:r>
      <w:r w:rsidR="002261C6" w:rsidRPr="009C28BB">
        <w:rPr>
          <w:rFonts w:ascii="Times New Roman" w:hAnsi="Times New Roman" w:cs="メイリオ" w:hint="eastAsia"/>
          <w:bCs/>
          <w:color w:val="0070C0"/>
          <w:sz w:val="21"/>
          <w:szCs w:val="21"/>
          <w:lang w:eastAsia="ja-JP"/>
        </w:rPr>
        <w:t>日以内にプロトコール治療が開始できなかった場合</w:t>
      </w:r>
    </w:p>
    <w:p w14:paraId="4D29FAA6" w14:textId="3F4EB24D"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002261C6" w:rsidRPr="009C28BB">
        <w:rPr>
          <w:rFonts w:ascii="Times New Roman" w:hAnsi="Times New Roman" w:cs="メイリオ" w:hint="eastAsia"/>
          <w:bCs/>
          <w:color w:val="0070C0"/>
          <w:sz w:val="21"/>
          <w:szCs w:val="21"/>
          <w:lang w:eastAsia="ja-JP"/>
        </w:rPr>
        <w:t>研究対象者が同意を撤回した場合</w:t>
      </w:r>
    </w:p>
    <w:p w14:paraId="5E81980E" w14:textId="381D0DFF"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002261C6" w:rsidRPr="009C28BB">
        <w:rPr>
          <w:rFonts w:ascii="Times New Roman" w:hAnsi="Times New Roman" w:cs="メイリオ" w:hint="eastAsia"/>
          <w:bCs/>
          <w:color w:val="0070C0"/>
          <w:sz w:val="21"/>
          <w:szCs w:val="21"/>
          <w:lang w:eastAsia="ja-JP"/>
        </w:rPr>
        <w:t>登録後、不適格が判明しプロトコール治療続行が研究対象者の不利益になると判断された場合</w:t>
      </w:r>
    </w:p>
    <w:p w14:paraId="2CB3448D" w14:textId="550CE52A"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002261C6" w:rsidRPr="009C28BB">
        <w:rPr>
          <w:rFonts w:ascii="Times New Roman" w:hAnsi="Times New Roman" w:cs="メイリオ" w:hint="eastAsia"/>
          <w:bCs/>
          <w:color w:val="0070C0"/>
          <w:sz w:val="21"/>
          <w:szCs w:val="21"/>
          <w:lang w:eastAsia="ja-JP"/>
        </w:rPr>
        <w:t>研究対象者がプロトコール治療の中止を申し出た場合</w:t>
      </w:r>
    </w:p>
    <w:p w14:paraId="7459AB8A" w14:textId="7B41DC64"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002261C6" w:rsidRPr="009C28BB">
        <w:rPr>
          <w:rFonts w:ascii="Times New Roman" w:hAnsi="Times New Roman" w:cs="メイリオ" w:hint="eastAsia"/>
          <w:bCs/>
          <w:color w:val="0070C0"/>
          <w:sz w:val="21"/>
          <w:szCs w:val="21"/>
          <w:lang w:eastAsia="ja-JP"/>
        </w:rPr>
        <w:t>原疾患の増悪が認められた場合</w:t>
      </w:r>
    </w:p>
    <w:p w14:paraId="2F16B090" w14:textId="5583805E"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002261C6" w:rsidRPr="009C28BB">
        <w:rPr>
          <w:rFonts w:ascii="Times New Roman" w:hAnsi="Times New Roman" w:cs="メイリオ" w:hint="eastAsia"/>
          <w:bCs/>
          <w:color w:val="0070C0"/>
          <w:sz w:val="21"/>
          <w:szCs w:val="21"/>
          <w:lang w:eastAsia="ja-JP"/>
        </w:rPr>
        <w:t>有害事象により、すべての薬剤（</w:t>
      </w:r>
      <w:r w:rsidR="002261C6" w:rsidRPr="009C28BB">
        <w:rPr>
          <w:rFonts w:ascii="Times New Roman" w:hAnsi="Times New Roman" w:cs="メイリオ"/>
          <w:bCs/>
          <w:color w:val="0070C0"/>
          <w:sz w:val="21"/>
          <w:szCs w:val="21"/>
          <w:lang w:eastAsia="ja-JP"/>
        </w:rPr>
        <w:t>XXX</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YYY</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ZZZ</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AAA</w:t>
      </w:r>
      <w:r w:rsidR="002261C6" w:rsidRPr="009C28BB">
        <w:rPr>
          <w:rFonts w:ascii="Times New Roman" w:hAnsi="Times New Roman" w:cs="メイリオ" w:hint="eastAsia"/>
          <w:bCs/>
          <w:color w:val="0070C0"/>
          <w:sz w:val="21"/>
          <w:szCs w:val="21"/>
          <w:lang w:eastAsia="ja-JP"/>
        </w:rPr>
        <w:t>）が投与中止となった場合</w:t>
      </w:r>
    </w:p>
    <w:p w14:paraId="14805FA7" w14:textId="5647AD35"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002261C6" w:rsidRPr="009C28BB">
        <w:rPr>
          <w:rFonts w:ascii="Times New Roman" w:hAnsi="Times New Roman" w:cs="メイリオ" w:hint="eastAsia"/>
          <w:bCs/>
          <w:color w:val="0070C0"/>
          <w:sz w:val="21"/>
          <w:szCs w:val="21"/>
          <w:lang w:eastAsia="ja-JP"/>
        </w:rPr>
        <w:t>が安全性を考慮し、プロトコール治療を継続できないと判断した場合</w:t>
      </w:r>
    </w:p>
    <w:p w14:paraId="1BE24D41" w14:textId="49D67651" w:rsidR="002261C6" w:rsidRPr="009C28BB" w:rsidRDefault="00107BC9" w:rsidP="006D0D99">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002261C6" w:rsidRPr="009C28BB">
        <w:rPr>
          <w:rFonts w:ascii="Times New Roman" w:hAnsi="Times New Roman" w:cs="メイリオ" w:hint="eastAsia"/>
          <w:bCs/>
          <w:color w:val="0070C0"/>
          <w:sz w:val="21"/>
          <w:szCs w:val="21"/>
          <w:lang w:eastAsia="ja-JP"/>
        </w:rPr>
        <w:t>プロトコール治療期間中の何らかの事情による転院</w:t>
      </w:r>
    </w:p>
    <w:p w14:paraId="53BA8A4F" w14:textId="77777777" w:rsidR="002261C6" w:rsidRPr="009C28BB" w:rsidRDefault="002261C6" w:rsidP="006D0D99">
      <w:pPr>
        <w:widowControl/>
        <w:jc w:val="both"/>
        <w:rPr>
          <w:rFonts w:ascii="Times New Roman" w:hAnsi="Times New Roman" w:cs="メイリオ"/>
          <w:bCs/>
          <w:color w:val="0070C0"/>
          <w:sz w:val="21"/>
          <w:szCs w:val="21"/>
          <w:lang w:eastAsia="ja-JP"/>
        </w:rPr>
      </w:pPr>
    </w:p>
    <w:p w14:paraId="07F3B0EC" w14:textId="454CAC8B" w:rsidR="002261C6" w:rsidRPr="009C28BB" w:rsidRDefault="002261C6" w:rsidP="006D0D99">
      <w:pPr>
        <w:widowControl/>
        <w:ind w:leftChars="100" w:left="220"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bCs/>
          <w:color w:val="0070C0"/>
          <w:sz w:val="21"/>
          <w:szCs w:val="21"/>
          <w:lang w:eastAsia="ja-JP"/>
        </w:rPr>
        <w:lastRenderedPageBreak/>
        <w:t>プロトコール治療中止日は、死亡の場合には死亡日、登録後不適格が判明した場合は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が不適格と判断した日、それ以外の場合は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がプロトコール治療中止と判断した日とする。</w:t>
      </w:r>
    </w:p>
    <w:p w14:paraId="3533B5E3" w14:textId="77777777" w:rsidR="00F97CA5" w:rsidRPr="009C28BB" w:rsidRDefault="00F97CA5" w:rsidP="006D0D99">
      <w:pPr>
        <w:widowControl/>
        <w:jc w:val="both"/>
        <w:rPr>
          <w:rFonts w:ascii="Times New Roman" w:hAnsi="Times New Roman" w:cs="メイリオ"/>
          <w:sz w:val="21"/>
          <w:szCs w:val="21"/>
          <w:lang w:eastAsia="ja-JP"/>
        </w:rPr>
      </w:pPr>
    </w:p>
    <w:p w14:paraId="545E1462" w14:textId="298430A1" w:rsidR="00F97CA5" w:rsidRPr="0083338C" w:rsidRDefault="00A6381D" w:rsidP="006D0D99">
      <w:pPr>
        <w:widowControl/>
        <w:tabs>
          <w:tab w:val="num" w:pos="454"/>
        </w:tabs>
        <w:adjustRightInd w:val="0"/>
        <w:jc w:val="both"/>
        <w:outlineLvl w:val="1"/>
        <w:rPr>
          <w:rFonts w:ascii="Times New Roman" w:hAnsi="Times New Roman" w:cs="Arial"/>
          <w:lang w:eastAsia="ja-JP"/>
        </w:rPr>
      </w:pPr>
      <w:bookmarkStart w:id="19" w:name="_Toc92894667"/>
      <w:r w:rsidRPr="0083338C">
        <w:rPr>
          <w:rFonts w:ascii="Times New Roman" w:hAnsi="Times New Roman"/>
          <w:lang w:eastAsia="ja-JP"/>
        </w:rPr>
        <w:t>4.</w:t>
      </w:r>
      <w:r w:rsidR="00F97CA5" w:rsidRPr="0083338C">
        <w:rPr>
          <w:rFonts w:ascii="Times New Roman" w:hAnsi="Times New Roman"/>
          <w:lang w:eastAsia="ja-JP"/>
        </w:rPr>
        <w:t xml:space="preserve">8 </w:t>
      </w:r>
      <w:r w:rsidR="00F97CA5" w:rsidRPr="0083338C">
        <w:rPr>
          <w:rFonts w:ascii="Times New Roman" w:hAnsi="Times New Roman" w:cs="Arial" w:hint="eastAsia"/>
          <w:lang w:eastAsia="ja-JP"/>
        </w:rPr>
        <w:t>研究の実施</w:t>
      </w:r>
      <w:r w:rsidR="009D4031" w:rsidRPr="0083338C">
        <w:rPr>
          <w:rFonts w:ascii="Times New Roman" w:hAnsi="Times New Roman" w:cs="Arial" w:hint="eastAsia"/>
          <w:lang w:eastAsia="ja-JP"/>
        </w:rPr>
        <w:t>及び</w:t>
      </w:r>
      <w:r w:rsidR="00F97CA5" w:rsidRPr="0083338C">
        <w:rPr>
          <w:rFonts w:ascii="Times New Roman" w:hAnsi="Times New Roman" w:cs="Arial" w:hint="eastAsia"/>
          <w:lang w:eastAsia="ja-JP"/>
        </w:rPr>
        <w:t>評価の方法</w:t>
      </w:r>
      <w:bookmarkEnd w:id="19"/>
    </w:p>
    <w:p w14:paraId="3840E0B3" w14:textId="0A3257C2" w:rsidR="00F97CA5" w:rsidRPr="009C28BB" w:rsidRDefault="00A6381D" w:rsidP="006D0D99">
      <w:pPr>
        <w:widowControl/>
        <w:numPr>
          <w:ilvl w:val="1"/>
          <w:numId w:val="0"/>
        </w:numPr>
        <w:tabs>
          <w:tab w:val="num" w:pos="576"/>
        </w:tabs>
        <w:adjustRightInd w:val="0"/>
        <w:jc w:val="both"/>
        <w:outlineLvl w:val="2"/>
        <w:rPr>
          <w:rFonts w:ascii="Times New Roman" w:hAnsi="Times New Roman" w:cs="Arial"/>
          <w:sz w:val="21"/>
          <w:szCs w:val="21"/>
          <w:lang w:eastAsia="ja-JP"/>
        </w:rPr>
      </w:pPr>
      <w:bookmarkStart w:id="20" w:name="_Toc92894668"/>
      <w:r w:rsidRPr="009C28BB">
        <w:rPr>
          <w:rFonts w:ascii="Times New Roman" w:hAnsi="Times New Roman"/>
          <w:sz w:val="21"/>
          <w:szCs w:val="21"/>
          <w:lang w:eastAsia="ja-JP"/>
        </w:rPr>
        <w:t xml:space="preserve">4.8.1 </w:t>
      </w:r>
      <w:r w:rsidR="00F97CA5" w:rsidRPr="009C28BB">
        <w:rPr>
          <w:rFonts w:ascii="Times New Roman" w:hAnsi="Times New Roman" w:cs="Arial" w:hint="eastAsia"/>
          <w:sz w:val="21"/>
          <w:szCs w:val="21"/>
          <w:lang w:eastAsia="ja-JP"/>
        </w:rPr>
        <w:t>検査・観察スケジュール</w:t>
      </w:r>
      <w:bookmarkEnd w:id="20"/>
    </w:p>
    <w:p w14:paraId="6123C586" w14:textId="4D258FEB" w:rsidR="00F97CA5" w:rsidRPr="009C28BB" w:rsidRDefault="00F97CA5" w:rsidP="006D0D99">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0"/>
          <w:lang w:eastAsia="ja-JP"/>
        </w:rPr>
        <w:t>「表</w:t>
      </w: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検査・観察スケジュール」にしたがって</w:t>
      </w:r>
      <w:r w:rsidRPr="009C28BB">
        <w:rPr>
          <w:rFonts w:ascii="Times New Roman" w:hAnsi="Times New Roman" w:hint="eastAsia"/>
          <w:color w:val="0070C0"/>
          <w:sz w:val="21"/>
          <w:szCs w:val="21"/>
          <w:lang w:eastAsia="ja-JP"/>
        </w:rPr>
        <w:t>、研究対象者からデータを収集する。</w:t>
      </w:r>
    </w:p>
    <w:p w14:paraId="345D89EF" w14:textId="77777777" w:rsidR="00F97CA5" w:rsidRPr="009C28BB" w:rsidRDefault="00F97CA5" w:rsidP="006D0D99">
      <w:pPr>
        <w:jc w:val="both"/>
        <w:rPr>
          <w:rFonts w:ascii="Times New Roman" w:hAnsi="Times New Roman"/>
          <w:sz w:val="21"/>
          <w:szCs w:val="21"/>
          <w:lang w:eastAsia="ja-JP"/>
        </w:rPr>
      </w:pPr>
    </w:p>
    <w:p w14:paraId="03817104" w14:textId="7B10CBC1" w:rsidR="00F97CA5" w:rsidRPr="009C28BB" w:rsidRDefault="00F97CA5" w:rsidP="006D0D99">
      <w:pPr>
        <w:jc w:val="center"/>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表</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 xml:space="preserve">　検査・観察スケジュール</w:t>
      </w:r>
    </w:p>
    <w:tbl>
      <w:tblPr>
        <w:tblW w:w="4858"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40"/>
        <w:gridCol w:w="738"/>
        <w:gridCol w:w="739"/>
        <w:gridCol w:w="794"/>
        <w:gridCol w:w="794"/>
        <w:gridCol w:w="794"/>
        <w:gridCol w:w="794"/>
        <w:gridCol w:w="796"/>
        <w:gridCol w:w="964"/>
      </w:tblGrid>
      <w:tr w:rsidR="002B0DF9" w:rsidRPr="009C28BB" w14:paraId="6B1DF4F7" w14:textId="77777777" w:rsidTr="00C8060C">
        <w:trPr>
          <w:cantSplit/>
          <w:trHeight w:val="420"/>
          <w:jc w:val="center"/>
        </w:trPr>
        <w:tc>
          <w:tcPr>
            <w:tcW w:w="1115" w:type="pct"/>
            <w:vAlign w:val="center"/>
            <w:hideMark/>
          </w:tcPr>
          <w:p w14:paraId="17D95C1B" w14:textId="77777777" w:rsidR="00F97CA5" w:rsidRPr="009C28BB" w:rsidRDefault="00F97CA5" w:rsidP="006D0D99">
            <w:pPr>
              <w:jc w:val="center"/>
              <w:rPr>
                <w:rFonts w:ascii="Times New Roman" w:hAnsi="Times New Roman"/>
                <w:color w:val="0070C0"/>
                <w:sz w:val="18"/>
                <w:szCs w:val="18"/>
                <w:lang w:eastAsia="ja-JP"/>
              </w:rPr>
            </w:pPr>
            <w:bookmarkStart w:id="21" w:name="_Hlk124505114"/>
            <w:r w:rsidRPr="009C28BB">
              <w:rPr>
                <w:rFonts w:ascii="Times New Roman" w:hAnsi="Times New Roman" w:hint="eastAsia"/>
                <w:color w:val="0070C0"/>
                <w:sz w:val="18"/>
                <w:szCs w:val="18"/>
                <w:lang w:eastAsia="ja-JP"/>
              </w:rPr>
              <w:t>項　目</w:t>
            </w:r>
          </w:p>
        </w:tc>
        <w:tc>
          <w:tcPr>
            <w:tcW w:w="447" w:type="pct"/>
            <w:vAlign w:val="center"/>
            <w:hideMark/>
          </w:tcPr>
          <w:p w14:paraId="08AF2D6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前観察期間</w:t>
            </w:r>
          </w:p>
        </w:tc>
        <w:tc>
          <w:tcPr>
            <w:tcW w:w="448" w:type="pct"/>
            <w:vAlign w:val="center"/>
            <w:hideMark/>
          </w:tcPr>
          <w:p w14:paraId="436CDD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27D032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開始日</w:t>
            </w:r>
          </w:p>
        </w:tc>
        <w:tc>
          <w:tcPr>
            <w:tcW w:w="2406" w:type="pct"/>
            <w:gridSpan w:val="5"/>
            <w:vAlign w:val="center"/>
            <w:hideMark/>
          </w:tcPr>
          <w:p w14:paraId="50EDE1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投与期間</w:t>
            </w:r>
          </w:p>
        </w:tc>
        <w:tc>
          <w:tcPr>
            <w:tcW w:w="583" w:type="pct"/>
            <w:vAlign w:val="center"/>
            <w:hideMark/>
          </w:tcPr>
          <w:p w14:paraId="391D86EF" w14:textId="77777777" w:rsidR="002B0DF9"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後観察</w:t>
            </w:r>
          </w:p>
          <w:p w14:paraId="50F892A0" w14:textId="4D866D5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期間</w:t>
            </w:r>
          </w:p>
        </w:tc>
      </w:tr>
      <w:tr w:rsidR="002B0DF9" w:rsidRPr="009C28BB" w14:paraId="4F1ADB71" w14:textId="77777777" w:rsidTr="00C8060C">
        <w:trPr>
          <w:cantSplit/>
          <w:trHeight w:val="420"/>
          <w:jc w:val="center"/>
        </w:trPr>
        <w:tc>
          <w:tcPr>
            <w:tcW w:w="1115" w:type="pct"/>
            <w:vAlign w:val="center"/>
            <w:hideMark/>
          </w:tcPr>
          <w:p w14:paraId="774B96B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時　期</w:t>
            </w:r>
          </w:p>
        </w:tc>
        <w:tc>
          <w:tcPr>
            <w:tcW w:w="447" w:type="pct"/>
            <w:vAlign w:val="center"/>
            <w:hideMark/>
          </w:tcPr>
          <w:p w14:paraId="29E12B51"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w:t>
            </w:r>
            <w:r w:rsidRPr="009C28BB">
              <w:rPr>
                <w:rFonts w:ascii="Times New Roman" w:hAnsi="Times New Roman" w:hint="eastAsia"/>
                <w:color w:val="0070C0"/>
                <w:sz w:val="18"/>
                <w:szCs w:val="18"/>
                <w:lang w:eastAsia="ja-JP"/>
              </w:rPr>
              <w:t>～</w:t>
            </w:r>
            <w:r w:rsidRPr="009C28BB">
              <w:rPr>
                <w:rFonts w:ascii="Times New Roman" w:hAnsi="Times New Roman"/>
                <w:color w:val="0070C0"/>
                <w:sz w:val="18"/>
                <w:szCs w:val="18"/>
                <w:lang w:eastAsia="ja-JP"/>
              </w:rPr>
              <w:t>4</w:t>
            </w:r>
          </w:p>
          <w:p w14:paraId="3E47979F"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週前</w:t>
            </w:r>
          </w:p>
        </w:tc>
        <w:tc>
          <w:tcPr>
            <w:tcW w:w="448" w:type="pct"/>
            <w:vAlign w:val="center"/>
            <w:hideMark/>
          </w:tcPr>
          <w:p w14:paraId="5B90766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0</w:t>
            </w:r>
            <w:r w:rsidRPr="009C28BB">
              <w:rPr>
                <w:rFonts w:ascii="Times New Roman" w:hAnsi="Times New Roman" w:hint="eastAsia"/>
                <w:color w:val="0070C0"/>
                <w:sz w:val="18"/>
                <w:szCs w:val="18"/>
                <w:lang w:eastAsia="ja-JP"/>
              </w:rPr>
              <w:t>週</w:t>
            </w:r>
          </w:p>
        </w:tc>
        <w:tc>
          <w:tcPr>
            <w:tcW w:w="481" w:type="pct"/>
            <w:vAlign w:val="center"/>
            <w:hideMark/>
          </w:tcPr>
          <w:p w14:paraId="501ACD0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2F38FC5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c>
          <w:tcPr>
            <w:tcW w:w="481" w:type="pct"/>
            <w:vAlign w:val="center"/>
            <w:hideMark/>
          </w:tcPr>
          <w:p w14:paraId="383615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0DDD5B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12</w:t>
            </w:r>
            <w:r w:rsidRPr="009C28BB">
              <w:rPr>
                <w:rFonts w:ascii="Times New Roman" w:hAnsi="Times New Roman" w:hint="eastAsia"/>
                <w:color w:val="0070C0"/>
                <w:sz w:val="18"/>
                <w:szCs w:val="18"/>
                <w:lang w:eastAsia="ja-JP"/>
              </w:rPr>
              <w:t>週後</w:t>
            </w:r>
          </w:p>
        </w:tc>
        <w:tc>
          <w:tcPr>
            <w:tcW w:w="481" w:type="pct"/>
            <w:vAlign w:val="center"/>
            <w:hideMark/>
          </w:tcPr>
          <w:p w14:paraId="0016015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673D19C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24</w:t>
            </w:r>
            <w:r w:rsidRPr="009C28BB">
              <w:rPr>
                <w:rFonts w:ascii="Times New Roman" w:hAnsi="Times New Roman" w:hint="eastAsia"/>
                <w:color w:val="0070C0"/>
                <w:sz w:val="18"/>
                <w:szCs w:val="18"/>
                <w:lang w:eastAsia="ja-JP"/>
              </w:rPr>
              <w:t>週後</w:t>
            </w:r>
          </w:p>
        </w:tc>
        <w:tc>
          <w:tcPr>
            <w:tcW w:w="481" w:type="pct"/>
            <w:vAlign w:val="center"/>
            <w:hideMark/>
          </w:tcPr>
          <w:p w14:paraId="2E11C3B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7A8E8A0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36</w:t>
            </w:r>
            <w:r w:rsidRPr="009C28BB">
              <w:rPr>
                <w:rFonts w:ascii="Times New Roman" w:hAnsi="Times New Roman" w:hint="eastAsia"/>
                <w:color w:val="0070C0"/>
                <w:sz w:val="18"/>
                <w:szCs w:val="18"/>
                <w:lang w:eastAsia="ja-JP"/>
              </w:rPr>
              <w:t>週後</w:t>
            </w:r>
          </w:p>
        </w:tc>
        <w:tc>
          <w:tcPr>
            <w:tcW w:w="482" w:type="pct"/>
            <w:vAlign w:val="center"/>
            <w:hideMark/>
          </w:tcPr>
          <w:p w14:paraId="22FE787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95288CF" w14:textId="7953E829"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52</w:t>
            </w:r>
            <w:r w:rsidRPr="009C28BB">
              <w:rPr>
                <w:rFonts w:ascii="Times New Roman" w:hAnsi="Times New Roman" w:hint="eastAsia"/>
                <w:color w:val="0070C0"/>
                <w:sz w:val="18"/>
                <w:szCs w:val="18"/>
                <w:lang w:eastAsia="ja-JP"/>
              </w:rPr>
              <w:t>週後</w:t>
            </w:r>
          </w:p>
          <w:p w14:paraId="029C69C2" w14:textId="39D042C3" w:rsidR="00147DDB" w:rsidRPr="009C28BB" w:rsidRDefault="009D4031"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又は</w:t>
            </w:r>
          </w:p>
          <w:p w14:paraId="7E574BAE" w14:textId="059E179F"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中止時</w:t>
            </w:r>
          </w:p>
        </w:tc>
        <w:tc>
          <w:tcPr>
            <w:tcW w:w="584" w:type="pct"/>
            <w:vAlign w:val="center"/>
            <w:hideMark/>
          </w:tcPr>
          <w:p w14:paraId="1FF42C9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終了</w:t>
            </w:r>
          </w:p>
          <w:p w14:paraId="75FF5449" w14:textId="74DEBC8C"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w:t>
            </w:r>
          </w:p>
          <w:p w14:paraId="5F515AF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r>
      <w:tr w:rsidR="002B0DF9" w:rsidRPr="009C28BB" w14:paraId="03FA9FB2" w14:textId="77777777" w:rsidTr="00C8060C">
        <w:trPr>
          <w:cantSplit/>
          <w:trHeight w:val="420"/>
          <w:jc w:val="center"/>
        </w:trPr>
        <w:tc>
          <w:tcPr>
            <w:tcW w:w="1115" w:type="pct"/>
            <w:vAlign w:val="center"/>
            <w:hideMark/>
          </w:tcPr>
          <w:p w14:paraId="54615C9C" w14:textId="77777777" w:rsidR="00F97CA5" w:rsidRPr="009C28BB" w:rsidRDefault="00F97CA5" w:rsidP="006D0D99">
            <w:pPr>
              <w:ind w:left="-549" w:firstLine="549"/>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　診</w:t>
            </w:r>
          </w:p>
        </w:tc>
        <w:tc>
          <w:tcPr>
            <w:tcW w:w="447" w:type="pct"/>
            <w:vAlign w:val="center"/>
            <w:hideMark/>
          </w:tcPr>
          <w:p w14:paraId="362AAF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1</w:t>
            </w:r>
          </w:p>
        </w:tc>
        <w:tc>
          <w:tcPr>
            <w:tcW w:w="448" w:type="pct"/>
            <w:vAlign w:val="center"/>
            <w:hideMark/>
          </w:tcPr>
          <w:p w14:paraId="1E95F20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2</w:t>
            </w:r>
          </w:p>
        </w:tc>
        <w:tc>
          <w:tcPr>
            <w:tcW w:w="481" w:type="pct"/>
            <w:vAlign w:val="center"/>
            <w:hideMark/>
          </w:tcPr>
          <w:p w14:paraId="7971CFD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3</w:t>
            </w:r>
          </w:p>
        </w:tc>
        <w:tc>
          <w:tcPr>
            <w:tcW w:w="481" w:type="pct"/>
            <w:vAlign w:val="center"/>
            <w:hideMark/>
          </w:tcPr>
          <w:p w14:paraId="1E3ECC1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4</w:t>
            </w:r>
          </w:p>
        </w:tc>
        <w:tc>
          <w:tcPr>
            <w:tcW w:w="481" w:type="pct"/>
            <w:vAlign w:val="center"/>
            <w:hideMark/>
          </w:tcPr>
          <w:p w14:paraId="6A283A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5</w:t>
            </w:r>
          </w:p>
        </w:tc>
        <w:tc>
          <w:tcPr>
            <w:tcW w:w="481" w:type="pct"/>
            <w:vAlign w:val="center"/>
            <w:hideMark/>
          </w:tcPr>
          <w:p w14:paraId="2452E6F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6</w:t>
            </w:r>
          </w:p>
        </w:tc>
        <w:tc>
          <w:tcPr>
            <w:tcW w:w="482" w:type="pct"/>
            <w:vAlign w:val="center"/>
            <w:hideMark/>
          </w:tcPr>
          <w:p w14:paraId="1B74210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7</w:t>
            </w:r>
          </w:p>
        </w:tc>
        <w:tc>
          <w:tcPr>
            <w:tcW w:w="584" w:type="pct"/>
            <w:vAlign w:val="center"/>
            <w:hideMark/>
          </w:tcPr>
          <w:p w14:paraId="5124987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8</w:t>
            </w:r>
          </w:p>
        </w:tc>
      </w:tr>
      <w:tr w:rsidR="002B0DF9" w:rsidRPr="009C28BB" w14:paraId="1361D65B" w14:textId="77777777" w:rsidTr="00C8060C">
        <w:trPr>
          <w:cantSplit/>
          <w:trHeight w:val="420"/>
          <w:jc w:val="center"/>
        </w:trPr>
        <w:tc>
          <w:tcPr>
            <w:tcW w:w="1115" w:type="pct"/>
            <w:vAlign w:val="center"/>
            <w:hideMark/>
          </w:tcPr>
          <w:p w14:paraId="40CD308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同意取得</w:t>
            </w:r>
          </w:p>
        </w:tc>
        <w:tc>
          <w:tcPr>
            <w:tcW w:w="447" w:type="pct"/>
            <w:vAlign w:val="center"/>
            <w:hideMark/>
          </w:tcPr>
          <w:p w14:paraId="1ACC769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0EEC292"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2AB1F9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9E81224"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70CB596"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9F1269"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4A921498"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12CEBE0"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167869C" w14:textId="77777777" w:rsidTr="00C8060C">
        <w:trPr>
          <w:cantSplit/>
          <w:trHeight w:val="420"/>
          <w:jc w:val="center"/>
        </w:trPr>
        <w:tc>
          <w:tcPr>
            <w:tcW w:w="1115" w:type="pct"/>
            <w:vAlign w:val="center"/>
            <w:hideMark/>
          </w:tcPr>
          <w:p w14:paraId="2B691C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背景情報</w:t>
            </w:r>
          </w:p>
        </w:tc>
        <w:tc>
          <w:tcPr>
            <w:tcW w:w="447" w:type="pct"/>
            <w:vAlign w:val="center"/>
            <w:hideMark/>
          </w:tcPr>
          <w:p w14:paraId="7A7EEF5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72B0E78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7AED0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882A49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6F0C44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DA734C1"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129FC335"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16107BBC"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71F6BDE5" w14:textId="77777777" w:rsidTr="00C8060C">
        <w:trPr>
          <w:cantSplit/>
          <w:trHeight w:val="420"/>
          <w:jc w:val="center"/>
        </w:trPr>
        <w:tc>
          <w:tcPr>
            <w:tcW w:w="1115" w:type="pct"/>
            <w:vAlign w:val="center"/>
            <w:hideMark/>
          </w:tcPr>
          <w:p w14:paraId="4BA3C1B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研究薬投与</w:t>
            </w:r>
          </w:p>
        </w:tc>
        <w:tc>
          <w:tcPr>
            <w:tcW w:w="447" w:type="pct"/>
            <w:vAlign w:val="center"/>
          </w:tcPr>
          <w:p w14:paraId="644ABE40"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22718F5E"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59264" behindDoc="0" locked="0" layoutInCell="0" allowOverlap="1" wp14:anchorId="3ECB29E5" wp14:editId="5A82E5E4">
                      <wp:simplePos x="0" y="0"/>
                      <wp:positionH relativeFrom="column">
                        <wp:posOffset>106045</wp:posOffset>
                      </wp:positionH>
                      <wp:positionV relativeFrom="paragraph">
                        <wp:posOffset>161925</wp:posOffset>
                      </wp:positionV>
                      <wp:extent cx="2622550" cy="6350"/>
                      <wp:effectExtent l="38100" t="76200" r="82550" b="8890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0" cy="635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323007" id="直線コネクタ 1"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12.75pt" to="21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" o:allowincell="f" strokecolor="#0070c0">
                      <v:stroke startarrow="block" endarrow="block"/>
                    </v:line>
                  </w:pict>
                </mc:Fallback>
              </mc:AlternateContent>
            </w:r>
          </w:p>
        </w:tc>
        <w:tc>
          <w:tcPr>
            <w:tcW w:w="481" w:type="pct"/>
            <w:vAlign w:val="center"/>
          </w:tcPr>
          <w:p w14:paraId="7995D51F"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41E0D8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FF908D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3CE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6C3130DF"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362CDBBD"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39F59E21" w14:textId="77777777" w:rsidTr="00C8060C">
        <w:trPr>
          <w:cantSplit/>
          <w:trHeight w:val="420"/>
          <w:jc w:val="center"/>
        </w:trPr>
        <w:tc>
          <w:tcPr>
            <w:tcW w:w="1115" w:type="pct"/>
            <w:vAlign w:val="center"/>
            <w:hideMark/>
          </w:tcPr>
          <w:p w14:paraId="21DFEB0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自覚症状・他覚所見</w:t>
            </w:r>
          </w:p>
        </w:tc>
        <w:tc>
          <w:tcPr>
            <w:tcW w:w="447" w:type="pct"/>
            <w:vAlign w:val="center"/>
            <w:hideMark/>
          </w:tcPr>
          <w:p w14:paraId="2648810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468AAB5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0DBA1C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4DA87E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E9D0B6E"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9CC324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79B0E9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304CB3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5530749E" w14:textId="77777777" w:rsidTr="00C8060C">
        <w:trPr>
          <w:cantSplit/>
          <w:trHeight w:val="420"/>
          <w:jc w:val="center"/>
        </w:trPr>
        <w:tc>
          <w:tcPr>
            <w:tcW w:w="1115" w:type="pct"/>
            <w:vAlign w:val="center"/>
            <w:hideMark/>
          </w:tcPr>
          <w:p w14:paraId="1EC02FF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有害事象の観察</w:t>
            </w:r>
            <w:r w:rsidRPr="009C28BB">
              <w:rPr>
                <w:rFonts w:ascii="Times New Roman" w:hAnsi="Times New Roman"/>
                <w:color w:val="0070C0"/>
                <w:sz w:val="18"/>
                <w:szCs w:val="18"/>
                <w:vertAlign w:val="superscript"/>
                <w:lang w:eastAsia="ja-JP"/>
              </w:rPr>
              <w:t>a</w:t>
            </w:r>
          </w:p>
        </w:tc>
        <w:tc>
          <w:tcPr>
            <w:tcW w:w="447" w:type="pct"/>
            <w:vAlign w:val="center"/>
          </w:tcPr>
          <w:p w14:paraId="4DFC86EC"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6BD0D90F"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60288" behindDoc="0" locked="0" layoutInCell="0" allowOverlap="1" wp14:anchorId="5D5514D6" wp14:editId="37255E46">
                      <wp:simplePos x="0" y="0"/>
                      <wp:positionH relativeFrom="column">
                        <wp:posOffset>81915</wp:posOffset>
                      </wp:positionH>
                      <wp:positionV relativeFrom="paragraph">
                        <wp:posOffset>153670</wp:posOffset>
                      </wp:positionV>
                      <wp:extent cx="3218815" cy="0"/>
                      <wp:effectExtent l="38100" t="76200" r="19685" b="95250"/>
                      <wp:wrapNone/>
                      <wp:docPr id="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B0D00C" id="直線コネクタ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jz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9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Bw&#10;Ysjz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1" w:type="pct"/>
            <w:vAlign w:val="center"/>
          </w:tcPr>
          <w:p w14:paraId="4623FFA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E1440A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A001D7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177CC22"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3BDEDCAA"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FC434F4"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F12346A" w14:textId="77777777" w:rsidTr="00C8060C">
        <w:trPr>
          <w:cantSplit/>
          <w:trHeight w:val="420"/>
          <w:jc w:val="center"/>
        </w:trPr>
        <w:tc>
          <w:tcPr>
            <w:tcW w:w="1115" w:type="pct"/>
            <w:vAlign w:val="center"/>
            <w:hideMark/>
          </w:tcPr>
          <w:p w14:paraId="3EF6B48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血圧・脈拍数測定</w:t>
            </w:r>
          </w:p>
        </w:tc>
        <w:tc>
          <w:tcPr>
            <w:tcW w:w="447" w:type="pct"/>
            <w:vAlign w:val="center"/>
            <w:hideMark/>
          </w:tcPr>
          <w:p w14:paraId="197884C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3F8B533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F0414E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AA3F84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F77B0E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DC964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621BCED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5FDC3CB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70D64E8F" w14:textId="77777777" w:rsidTr="00C8060C">
        <w:trPr>
          <w:cantSplit/>
          <w:trHeight w:val="420"/>
          <w:jc w:val="center"/>
        </w:trPr>
        <w:tc>
          <w:tcPr>
            <w:tcW w:w="1115" w:type="pct"/>
            <w:vAlign w:val="center"/>
            <w:hideMark/>
          </w:tcPr>
          <w:p w14:paraId="18718A9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体重測定</w:t>
            </w:r>
          </w:p>
        </w:tc>
        <w:tc>
          <w:tcPr>
            <w:tcW w:w="447" w:type="pct"/>
            <w:vAlign w:val="center"/>
            <w:hideMark/>
          </w:tcPr>
          <w:p w14:paraId="56DFAD8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5E10337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E930A8A"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A080D5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1F4F88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EF5425"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517BE80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19807A08"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68602C20" w14:textId="77777777" w:rsidTr="00C8060C">
        <w:trPr>
          <w:cantSplit/>
          <w:trHeight w:val="420"/>
          <w:jc w:val="center"/>
        </w:trPr>
        <w:tc>
          <w:tcPr>
            <w:tcW w:w="1115" w:type="pct"/>
            <w:vAlign w:val="center"/>
            <w:hideMark/>
          </w:tcPr>
          <w:p w14:paraId="16881C7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血液学的検査</w:t>
            </w:r>
            <w:r w:rsidRPr="009C28BB">
              <w:rPr>
                <w:rFonts w:ascii="Times New Roman" w:hAnsi="Times New Roman"/>
                <w:color w:val="0070C0"/>
                <w:sz w:val="18"/>
                <w:szCs w:val="18"/>
                <w:vertAlign w:val="superscript"/>
                <w:lang w:eastAsia="ja-JP"/>
              </w:rPr>
              <w:t>b</w:t>
            </w:r>
          </w:p>
        </w:tc>
        <w:tc>
          <w:tcPr>
            <w:tcW w:w="447" w:type="pct"/>
            <w:vAlign w:val="center"/>
            <w:hideMark/>
          </w:tcPr>
          <w:p w14:paraId="7EB8064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74D5827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DFC1EAC"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C3192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4DDDA1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E04C8A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0893554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73BB374"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26BC30BC" w14:textId="77777777" w:rsidTr="00C8060C">
        <w:trPr>
          <w:cantSplit/>
          <w:trHeight w:val="420"/>
          <w:jc w:val="center"/>
        </w:trPr>
        <w:tc>
          <w:tcPr>
            <w:tcW w:w="1115" w:type="pct"/>
            <w:vAlign w:val="center"/>
            <w:hideMark/>
          </w:tcPr>
          <w:p w14:paraId="593D4A4B" w14:textId="77777777" w:rsidR="00147DDB" w:rsidRPr="009C28BB" w:rsidRDefault="00147DDB" w:rsidP="006D0D99">
            <w:pPr>
              <w:ind w:left="-95" w:right="-99" w:firstLine="1"/>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血液生化学検査</w:t>
            </w:r>
            <w:r w:rsidRPr="009C28BB">
              <w:rPr>
                <w:rFonts w:ascii="Times New Roman" w:hAnsi="Times New Roman"/>
                <w:color w:val="0070C0"/>
                <w:sz w:val="18"/>
                <w:szCs w:val="18"/>
                <w:vertAlign w:val="superscript"/>
                <w:lang w:eastAsia="ja-JP"/>
              </w:rPr>
              <w:t>c</w:t>
            </w:r>
          </w:p>
        </w:tc>
        <w:tc>
          <w:tcPr>
            <w:tcW w:w="447" w:type="pct"/>
            <w:vAlign w:val="center"/>
            <w:hideMark/>
          </w:tcPr>
          <w:p w14:paraId="1F5814A9"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11D631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F6E94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405393A6"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1541B7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72ADE3F0"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140E743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098DF9F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66C1B866" w14:textId="77777777" w:rsidTr="00C8060C">
        <w:trPr>
          <w:cantSplit/>
          <w:trHeight w:val="420"/>
          <w:jc w:val="center"/>
        </w:trPr>
        <w:tc>
          <w:tcPr>
            <w:tcW w:w="1115" w:type="pct"/>
            <w:vAlign w:val="center"/>
            <w:hideMark/>
          </w:tcPr>
          <w:p w14:paraId="3554995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尿検査</w:t>
            </w:r>
            <w:r w:rsidRPr="009C28BB">
              <w:rPr>
                <w:rFonts w:ascii="Times New Roman" w:hAnsi="Times New Roman"/>
                <w:color w:val="0070C0"/>
                <w:sz w:val="18"/>
                <w:szCs w:val="18"/>
                <w:vertAlign w:val="superscript"/>
                <w:lang w:eastAsia="ja-JP"/>
              </w:rPr>
              <w:t>d</w:t>
            </w:r>
          </w:p>
        </w:tc>
        <w:tc>
          <w:tcPr>
            <w:tcW w:w="447" w:type="pct"/>
            <w:vAlign w:val="center"/>
            <w:hideMark/>
          </w:tcPr>
          <w:p w14:paraId="098AD1A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2D99DEF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30B87C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C64427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D56CE6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6387FCF"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208C0BDB"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37AF9A5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393C79" w:rsidRPr="009C28BB" w14:paraId="4415793B" w14:textId="77777777" w:rsidTr="00C8060C">
        <w:trPr>
          <w:cantSplit/>
          <w:trHeight w:val="420"/>
          <w:jc w:val="center"/>
        </w:trPr>
        <w:tc>
          <w:tcPr>
            <w:tcW w:w="1115" w:type="pct"/>
            <w:vAlign w:val="center"/>
            <w:hideMark/>
          </w:tcPr>
          <w:p w14:paraId="30CC205C"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胸部</w:t>
            </w:r>
            <w:r w:rsidRPr="009C28BB">
              <w:rPr>
                <w:rFonts w:ascii="Times New Roman" w:hAnsi="Times New Roman"/>
                <w:color w:val="0070C0"/>
                <w:sz w:val="18"/>
                <w:szCs w:val="18"/>
                <w:lang w:eastAsia="ja-JP"/>
              </w:rPr>
              <w:t>X</w:t>
            </w:r>
            <w:r w:rsidRPr="009C28BB">
              <w:rPr>
                <w:rFonts w:ascii="Times New Roman" w:hAnsi="Times New Roman" w:hint="eastAsia"/>
                <w:color w:val="0070C0"/>
                <w:sz w:val="18"/>
                <w:szCs w:val="18"/>
                <w:lang w:eastAsia="ja-JP"/>
              </w:rPr>
              <w:t>線検査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22023434" w14:textId="2D645955"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49996D02"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1DF7A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212EB27"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6AD4143A"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6518E5D6"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07362AD2" w14:textId="77777777" w:rsidR="00393C79" w:rsidRPr="009C28BB" w:rsidRDefault="00393C79" w:rsidP="006D0D99">
            <w:pPr>
              <w:jc w:val="center"/>
              <w:rPr>
                <w:rFonts w:ascii="Times New Roman" w:hAnsi="Times New Roman"/>
                <w:color w:val="0070C0"/>
                <w:sz w:val="18"/>
                <w:szCs w:val="18"/>
                <w:lang w:eastAsia="ja-JP"/>
              </w:rPr>
            </w:pPr>
          </w:p>
        </w:tc>
      </w:tr>
      <w:tr w:rsidR="00393C79" w:rsidRPr="009C28BB" w14:paraId="428A8D9E" w14:textId="77777777" w:rsidTr="00C8060C">
        <w:trPr>
          <w:cantSplit/>
          <w:trHeight w:val="420"/>
          <w:jc w:val="center"/>
        </w:trPr>
        <w:tc>
          <w:tcPr>
            <w:tcW w:w="1115" w:type="pct"/>
            <w:vAlign w:val="center"/>
            <w:hideMark/>
          </w:tcPr>
          <w:p w14:paraId="06D89618"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心電図検査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3E02B909" w14:textId="2F47E2E2"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9816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59D7F2B"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624802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0154D806"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2EF003B8"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48CB83C2" w14:textId="77777777" w:rsidR="00393C79" w:rsidRPr="009C28BB" w:rsidRDefault="00393C79" w:rsidP="006D0D99">
            <w:pPr>
              <w:jc w:val="center"/>
              <w:rPr>
                <w:rFonts w:ascii="Times New Roman" w:hAnsi="Times New Roman"/>
                <w:color w:val="0070C0"/>
                <w:sz w:val="18"/>
                <w:szCs w:val="18"/>
                <w:lang w:eastAsia="ja-JP"/>
              </w:rPr>
            </w:pPr>
          </w:p>
        </w:tc>
      </w:tr>
      <w:tr w:rsidR="0068337D" w:rsidRPr="009C28BB" w14:paraId="61361E83" w14:textId="77777777" w:rsidTr="0068337D">
        <w:trPr>
          <w:cantSplit/>
          <w:trHeight w:val="420"/>
          <w:jc w:val="center"/>
        </w:trPr>
        <w:tc>
          <w:tcPr>
            <w:tcW w:w="1115" w:type="pct"/>
            <w:vAlign w:val="center"/>
            <w:hideMark/>
          </w:tcPr>
          <w:p w14:paraId="5867CA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s="Cambria Math" w:hint="eastAsia"/>
                <w:color w:val="0070C0"/>
                <w:sz w:val="18"/>
                <w:szCs w:val="18"/>
                <w:lang w:eastAsia="ja-JP"/>
              </w:rPr>
              <w:t>△△△</w:t>
            </w:r>
            <w:r w:rsidRPr="009C28BB">
              <w:rPr>
                <w:rFonts w:ascii="Times New Roman" w:hAnsi="Times New Roman" w:hint="eastAsia"/>
                <w:color w:val="0070C0"/>
                <w:sz w:val="18"/>
                <w:szCs w:val="18"/>
                <w:lang w:eastAsia="ja-JP"/>
              </w:rPr>
              <w:t>測定</w:t>
            </w:r>
          </w:p>
        </w:tc>
        <w:tc>
          <w:tcPr>
            <w:tcW w:w="447" w:type="pct"/>
            <w:vAlign w:val="center"/>
            <w:hideMark/>
          </w:tcPr>
          <w:p w14:paraId="20CAC46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DDC5D0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9E8F02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8525E5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hideMark/>
          </w:tcPr>
          <w:p w14:paraId="3AF901D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7DC8B30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1789F608"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22B051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7F4E8382" w14:textId="77777777" w:rsidTr="0068337D">
        <w:trPr>
          <w:cantSplit/>
          <w:trHeight w:val="420"/>
          <w:jc w:val="center"/>
        </w:trPr>
        <w:tc>
          <w:tcPr>
            <w:tcW w:w="1115" w:type="pct"/>
            <w:vAlign w:val="center"/>
            <w:hideMark/>
          </w:tcPr>
          <w:p w14:paraId="743D64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□□□測定</w:t>
            </w:r>
          </w:p>
        </w:tc>
        <w:tc>
          <w:tcPr>
            <w:tcW w:w="447" w:type="pct"/>
            <w:vAlign w:val="center"/>
          </w:tcPr>
          <w:p w14:paraId="72484533"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5993A1A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FAD3B5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CA50E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8D53CE"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C2A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003D53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4BBBD10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34CDEE56" w14:textId="77777777" w:rsidTr="0068337D">
        <w:trPr>
          <w:cantSplit/>
          <w:trHeight w:val="420"/>
          <w:jc w:val="center"/>
        </w:trPr>
        <w:tc>
          <w:tcPr>
            <w:tcW w:w="1115" w:type="pct"/>
            <w:vAlign w:val="center"/>
            <w:hideMark/>
          </w:tcPr>
          <w:p w14:paraId="0218008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睡眠に関する質問票</w:t>
            </w:r>
          </w:p>
        </w:tc>
        <w:tc>
          <w:tcPr>
            <w:tcW w:w="447" w:type="pct"/>
            <w:vAlign w:val="center"/>
            <w:hideMark/>
          </w:tcPr>
          <w:p w14:paraId="6DD8D68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2AB5F6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376BE5D"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71E37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530BC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39BD4E8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2E7A4F7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2547211C" w14:textId="77777777" w:rsidR="00F97CA5" w:rsidRPr="009C28BB" w:rsidRDefault="00F97CA5" w:rsidP="006D0D99">
            <w:pPr>
              <w:jc w:val="center"/>
              <w:rPr>
                <w:rFonts w:ascii="Times New Roman" w:hAnsi="Times New Roman"/>
                <w:color w:val="0070C0"/>
                <w:sz w:val="18"/>
                <w:szCs w:val="18"/>
                <w:lang w:eastAsia="ja-JP"/>
              </w:rPr>
            </w:pPr>
          </w:p>
        </w:tc>
      </w:tr>
    </w:tbl>
    <w:p w14:paraId="5B3D37CD" w14:textId="163D2A18"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bookmarkStart w:id="22" w:name="_Hlk124505089"/>
      <w:bookmarkEnd w:id="21"/>
      <w:r w:rsidRPr="009C28BB">
        <w:rPr>
          <w:rFonts w:ascii="Times New Roman" w:hAnsi="Times New Roman" w:hint="eastAsia"/>
          <w:color w:val="0070C0"/>
          <w:sz w:val="18"/>
          <w:szCs w:val="18"/>
          <w:lang w:eastAsia="ja-JP"/>
        </w:rPr>
        <w:t>●印は必ず行う項目、〇印は必要に応じて行う項目</w:t>
      </w:r>
    </w:p>
    <w:bookmarkEnd w:id="22"/>
    <w:p w14:paraId="50973879"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a: </w:t>
      </w:r>
      <w:r w:rsidRPr="009C28BB">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45E5FC9" w14:textId="4DCC0693"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b: </w:t>
      </w:r>
      <w:r w:rsidRPr="009C28BB">
        <w:rPr>
          <w:rFonts w:ascii="Times New Roman" w:hAnsi="Times New Roman" w:hint="eastAsia"/>
          <w:color w:val="0070C0"/>
          <w:sz w:val="18"/>
          <w:szCs w:val="18"/>
          <w:lang w:eastAsia="ja-JP"/>
        </w:rPr>
        <w:t>血液学的検査として</w:t>
      </w:r>
      <w:bookmarkStart w:id="23" w:name="_Hlk124505066"/>
      <w:r w:rsidR="002B0DF9" w:rsidRPr="009C28BB">
        <w:rPr>
          <w:rFonts w:ascii="Times New Roman" w:hAnsi="Times New Roman" w:hint="eastAsia"/>
          <w:color w:val="0070C0"/>
          <w:sz w:val="18"/>
          <w:szCs w:val="18"/>
          <w:lang w:eastAsia="ja-JP"/>
        </w:rPr>
        <w:t>赤血球数、</w:t>
      </w:r>
      <w:bookmarkEnd w:id="23"/>
      <w:r w:rsidRPr="009C28BB">
        <w:rPr>
          <w:rFonts w:ascii="Times New Roman" w:hAnsi="Times New Roman" w:hint="eastAsia"/>
          <w:color w:val="0070C0"/>
          <w:sz w:val="18"/>
          <w:szCs w:val="18"/>
          <w:lang w:eastAsia="ja-JP"/>
        </w:rPr>
        <w:t>ヘモグロビン、</w:t>
      </w:r>
      <w:r w:rsidR="009668B9" w:rsidRPr="009668B9">
        <w:rPr>
          <w:rFonts w:ascii="Times New Roman" w:hAnsi="Times New Roman" w:hint="eastAsia"/>
          <w:color w:val="0070C0"/>
          <w:sz w:val="18"/>
          <w:szCs w:val="18"/>
          <w:lang w:eastAsia="ja-JP"/>
        </w:rPr>
        <w:t>ヘマトクリット</w:t>
      </w:r>
      <w:r w:rsidR="009668B9">
        <w:rPr>
          <w:rFonts w:ascii="Times New Roman" w:hAnsi="Times New Roman" w:hint="eastAsia"/>
          <w:color w:val="0070C0"/>
          <w:sz w:val="18"/>
          <w:szCs w:val="18"/>
          <w:lang w:eastAsia="ja-JP"/>
        </w:rPr>
        <w:t>、</w:t>
      </w:r>
      <w:r w:rsidRPr="009C28BB">
        <w:rPr>
          <w:rFonts w:ascii="Times New Roman" w:hAnsi="Times New Roman" w:hint="eastAsia"/>
          <w:color w:val="0070C0"/>
          <w:sz w:val="18"/>
          <w:szCs w:val="18"/>
          <w:lang w:eastAsia="ja-JP"/>
        </w:rPr>
        <w:t>白血球数、白血球分画、血小板数を</w:t>
      </w:r>
      <w:r w:rsidRPr="009C28BB">
        <w:rPr>
          <w:rFonts w:ascii="Times New Roman" w:hAnsi="Times New Roman" w:hint="eastAsia"/>
          <w:color w:val="0070C0"/>
          <w:sz w:val="18"/>
          <w:szCs w:val="18"/>
          <w:lang w:eastAsia="ja-JP"/>
        </w:rPr>
        <w:lastRenderedPageBreak/>
        <w:t>測定する。</w:t>
      </w:r>
    </w:p>
    <w:p w14:paraId="438D7617" w14:textId="1C5767D2"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c: </w:t>
      </w:r>
      <w:r w:rsidRPr="009C28BB">
        <w:rPr>
          <w:rFonts w:ascii="Times New Roman" w:hAnsi="Times New Roman" w:hint="eastAsia"/>
          <w:color w:val="0070C0"/>
          <w:sz w:val="18"/>
          <w:szCs w:val="18"/>
          <w:lang w:eastAsia="ja-JP"/>
        </w:rPr>
        <w:t>血液生化学検査として</w:t>
      </w:r>
      <w:r w:rsidR="009668B9" w:rsidRPr="009668B9">
        <w:rPr>
          <w:rFonts w:ascii="Times New Roman" w:hAnsi="Times New Roman" w:hint="eastAsia"/>
          <w:color w:val="0070C0"/>
          <w:sz w:val="18"/>
          <w:szCs w:val="18"/>
          <w:lang w:eastAsia="ja-JP"/>
        </w:rPr>
        <w:t>総蛋白、アルブミン、総ビリルビン、</w:t>
      </w:r>
      <w:r w:rsidR="009668B9" w:rsidRPr="009668B9">
        <w:rPr>
          <w:rFonts w:ascii="Times New Roman" w:hAnsi="Times New Roman" w:hint="eastAsia"/>
          <w:color w:val="0070C0"/>
          <w:sz w:val="18"/>
          <w:szCs w:val="18"/>
          <w:lang w:eastAsia="ja-JP"/>
        </w:rPr>
        <w:t>AST</w:t>
      </w:r>
      <w:r w:rsidR="009668B9" w:rsidRPr="009668B9">
        <w:rPr>
          <w:rFonts w:ascii="Times New Roman" w:hAnsi="Times New Roman" w:hint="eastAsia"/>
          <w:color w:val="0070C0"/>
          <w:sz w:val="18"/>
          <w:szCs w:val="18"/>
          <w:lang w:eastAsia="ja-JP"/>
        </w:rPr>
        <w:t>、</w:t>
      </w:r>
      <w:r w:rsidR="009668B9" w:rsidRPr="009668B9">
        <w:rPr>
          <w:rFonts w:ascii="Times New Roman" w:hAnsi="Times New Roman" w:hint="eastAsia"/>
          <w:color w:val="0070C0"/>
          <w:sz w:val="18"/>
          <w:szCs w:val="18"/>
          <w:lang w:eastAsia="ja-JP"/>
        </w:rPr>
        <w:t>ALT</w:t>
      </w:r>
      <w:r w:rsidR="009668B9" w:rsidRPr="009668B9">
        <w:rPr>
          <w:rFonts w:ascii="Times New Roman" w:hAnsi="Times New Roman" w:hint="eastAsia"/>
          <w:color w:val="0070C0"/>
          <w:sz w:val="18"/>
          <w:szCs w:val="18"/>
          <w:lang w:eastAsia="ja-JP"/>
        </w:rPr>
        <w:t>、乳酸脱水素酵素、アルカリホスファターゼ、尿素窒素、クレアチニン、ナトリウム、カリウム、クロール、カルシウム、血糖、</w:t>
      </w:r>
      <w:r w:rsidR="009668B9" w:rsidRPr="009668B9">
        <w:rPr>
          <w:rFonts w:ascii="Times New Roman" w:hAnsi="Times New Roman" w:hint="eastAsia"/>
          <w:color w:val="0070C0"/>
          <w:sz w:val="18"/>
          <w:szCs w:val="18"/>
          <w:lang w:eastAsia="ja-JP"/>
        </w:rPr>
        <w:t>C</w:t>
      </w:r>
      <w:r w:rsidR="009668B9" w:rsidRPr="009668B9">
        <w:rPr>
          <w:rFonts w:ascii="Times New Roman" w:hAnsi="Times New Roman" w:hint="eastAsia"/>
          <w:color w:val="0070C0"/>
          <w:sz w:val="18"/>
          <w:szCs w:val="18"/>
          <w:lang w:eastAsia="ja-JP"/>
        </w:rPr>
        <w:t>反応性蛋白</w:t>
      </w:r>
      <w:r w:rsidRPr="009C28BB">
        <w:rPr>
          <w:rFonts w:ascii="Times New Roman" w:hAnsi="Times New Roman" w:hint="eastAsia"/>
          <w:color w:val="0070C0"/>
          <w:sz w:val="18"/>
          <w:szCs w:val="18"/>
          <w:lang w:eastAsia="ja-JP"/>
        </w:rPr>
        <w:t>を測定する。</w:t>
      </w:r>
    </w:p>
    <w:p w14:paraId="24F8228E"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d: </w:t>
      </w:r>
      <w:r w:rsidRPr="009C28BB">
        <w:rPr>
          <w:rFonts w:ascii="Times New Roman" w:hAnsi="Times New Roman" w:hint="eastAsia"/>
          <w:color w:val="0070C0"/>
          <w:sz w:val="18"/>
          <w:szCs w:val="18"/>
          <w:lang w:eastAsia="ja-JP"/>
        </w:rPr>
        <w:t>尿検査として尿蛋白、尿糖、尿潜血、尿ウロビリノーゲンを測定する。</w:t>
      </w:r>
    </w:p>
    <w:p w14:paraId="5E525F07"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e: </w:t>
      </w:r>
      <w:r w:rsidRPr="009C28BB">
        <w:rPr>
          <w:rFonts w:ascii="Times New Roman" w:hAnsi="Times New Roman" w:hint="eastAsia"/>
          <w:color w:val="0070C0"/>
          <w:sz w:val="18"/>
          <w:szCs w:val="18"/>
          <w:lang w:eastAsia="ja-JP"/>
        </w:rPr>
        <w:t>投与開始前に</w:t>
      </w:r>
      <w:r w:rsidRPr="009C28BB">
        <w:rPr>
          <w:rFonts w:ascii="Times New Roman" w:hAnsi="Times New Roman"/>
          <w:color w:val="0070C0"/>
          <w:sz w:val="18"/>
          <w:szCs w:val="18"/>
          <w:lang w:eastAsia="ja-JP"/>
        </w:rPr>
        <w:t>1</w:t>
      </w:r>
      <w:r w:rsidRPr="009C28BB">
        <w:rPr>
          <w:rFonts w:ascii="Times New Roman" w:hAnsi="Times New Roman" w:hint="eastAsia"/>
          <w:color w:val="0070C0"/>
          <w:sz w:val="18"/>
          <w:szCs w:val="18"/>
          <w:lang w:eastAsia="ja-JP"/>
        </w:rPr>
        <w:t>回測定する。</w:t>
      </w:r>
    </w:p>
    <w:p w14:paraId="19146749" w14:textId="4B366A93" w:rsidR="00F97CA5" w:rsidRPr="009C28BB" w:rsidRDefault="00F97CA5" w:rsidP="006D0D99">
      <w:pPr>
        <w:jc w:val="both"/>
        <w:rPr>
          <w:rFonts w:ascii="Times New Roman" w:hAnsi="Times New Roman"/>
          <w:color w:val="0000FF"/>
          <w:sz w:val="21"/>
          <w:szCs w:val="20"/>
          <w:lang w:eastAsia="ja-JP"/>
        </w:rPr>
      </w:pPr>
    </w:p>
    <w:p w14:paraId="7553C57C" w14:textId="2E29F92B" w:rsidR="00F97CA5" w:rsidRPr="009C28BB" w:rsidRDefault="00A6381D" w:rsidP="006D0D99">
      <w:pPr>
        <w:widowControl/>
        <w:numPr>
          <w:ilvl w:val="1"/>
          <w:numId w:val="0"/>
        </w:numPr>
        <w:tabs>
          <w:tab w:val="num" w:pos="576"/>
        </w:tabs>
        <w:adjustRightInd w:val="0"/>
        <w:jc w:val="both"/>
        <w:outlineLvl w:val="2"/>
        <w:rPr>
          <w:rFonts w:ascii="Times New Roman" w:hAnsi="Times New Roman" w:cs="Arial"/>
          <w:sz w:val="21"/>
          <w:szCs w:val="21"/>
          <w:lang w:eastAsia="ja-JP"/>
        </w:rPr>
      </w:pPr>
      <w:r w:rsidRPr="009C28BB">
        <w:rPr>
          <w:rFonts w:ascii="Times New Roman" w:hAnsi="Times New Roman"/>
          <w:sz w:val="21"/>
          <w:szCs w:val="21"/>
          <w:lang w:eastAsia="ja-JP"/>
        </w:rPr>
        <w:t xml:space="preserve">4.8.2 </w:t>
      </w:r>
      <w:r w:rsidR="00F97CA5" w:rsidRPr="009C28BB">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31FBE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3C96C7B" w14:textId="77777777" w:rsidR="00784D95" w:rsidRPr="009C28BB" w:rsidRDefault="00F97CA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検査・観察の実施時期（観察期、治療期、後観察期）ごとに項立てし、次いで検査・観察項目単位にて記載する方法により例示する。</w:t>
            </w:r>
          </w:p>
          <w:p w14:paraId="68FCB6BB" w14:textId="0EFEA711"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5037A4B7" w14:textId="33C13B88"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の場合は質問紙</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も審査</w:t>
            </w:r>
            <w:r w:rsidR="00DC3E91" w:rsidRPr="009C28BB">
              <w:rPr>
                <w:rFonts w:ascii="Times New Roman" w:hAnsi="Times New Roman" w:hint="eastAsia"/>
                <w:color w:val="FF0000"/>
                <w:szCs w:val="21"/>
              </w:rPr>
              <w:t>の</w:t>
            </w:r>
            <w:r w:rsidRPr="009C28BB">
              <w:rPr>
                <w:rFonts w:ascii="Times New Roman" w:hAnsi="Times New Roman" w:hint="eastAsia"/>
                <w:color w:val="FF0000"/>
                <w:szCs w:val="21"/>
              </w:rPr>
              <w:t>対象になるため、提出</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p w14:paraId="41C4B260" w14:textId="4C26778E" w:rsidR="00784D95" w:rsidRPr="009C28BB" w:rsidRDefault="00784D95" w:rsidP="006D0D99">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の場合は、回答に要する時間を記載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。また、無記名調査なのか、診療情報との連結が可能な状態なのか、録音、録画等を行うのか等詳細がわかるように記載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tc>
      </w:tr>
    </w:tbl>
    <w:p w14:paraId="270E34D2" w14:textId="77777777" w:rsidR="00F97CA5" w:rsidRPr="009C28BB" w:rsidRDefault="00F97CA5" w:rsidP="006D0D99">
      <w:pPr>
        <w:jc w:val="both"/>
        <w:rPr>
          <w:rFonts w:ascii="Times New Roman" w:hAnsi="Times New Roman"/>
          <w:color w:val="FF0000"/>
          <w:sz w:val="21"/>
          <w:szCs w:val="20"/>
          <w:lang w:eastAsia="ja-JP"/>
        </w:rPr>
      </w:pPr>
      <w:bookmarkStart w:id="24" w:name="_Toc90998726"/>
    </w:p>
    <w:p w14:paraId="670D16E2" w14:textId="7297444A" w:rsidR="00F97CA5" w:rsidRPr="009C28BB" w:rsidRDefault="00904333" w:rsidP="006D0D99">
      <w:pPr>
        <w:widowControl/>
        <w:adjustRightInd w:val="0"/>
        <w:jc w:val="both"/>
        <w:textAlignment w:val="baseline"/>
        <w:outlineLvl w:val="3"/>
        <w:rPr>
          <w:rFonts w:ascii="Times New Roman" w:hAnsi="Times New Roman"/>
          <w:bCs/>
          <w:sz w:val="21"/>
          <w:lang w:eastAsia="ja-JP"/>
        </w:rPr>
      </w:pPr>
      <w:bookmarkStart w:id="25" w:name="_Hlk96619123"/>
      <w:r w:rsidRPr="009C28BB">
        <w:rPr>
          <w:rFonts w:ascii="Times New Roman" w:hAnsi="Times New Roman"/>
          <w:bCs/>
          <w:sz w:val="21"/>
          <w:szCs w:val="21"/>
          <w:lang w:eastAsia="ja-JP"/>
        </w:rPr>
        <w:t xml:space="preserve">4.8.2.1 </w:t>
      </w:r>
      <w:r w:rsidR="00F97CA5" w:rsidRPr="009C28BB">
        <w:rPr>
          <w:rFonts w:ascii="Times New Roman" w:hAnsi="Times New Roman" w:hint="eastAsia"/>
          <w:bCs/>
          <w:sz w:val="21"/>
          <w:szCs w:val="21"/>
          <w:lang w:eastAsia="ja-JP"/>
        </w:rPr>
        <w:t>観察期（同意取得～初回投与前まで）</w:t>
      </w:r>
      <w:bookmarkEnd w:id="2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6716ED60" w14:textId="77777777" w:rsidTr="00624C2E">
        <w:tc>
          <w:tcPr>
            <w:tcW w:w="5000" w:type="pct"/>
            <w:tcBorders>
              <w:top w:val="single" w:sz="4" w:space="0" w:color="FF0000"/>
              <w:left w:val="single" w:sz="4" w:space="0" w:color="FF0000"/>
              <w:bottom w:val="single" w:sz="4" w:space="0" w:color="FF0000"/>
              <w:right w:val="single" w:sz="4" w:space="0" w:color="FF0000"/>
            </w:tcBorders>
            <w:hideMark/>
          </w:tcPr>
          <w:bookmarkEnd w:id="25"/>
          <w:p w14:paraId="7C33B796" w14:textId="3CF6AB25" w:rsidR="00F97CA5" w:rsidRPr="009C28BB" w:rsidRDefault="00F97CA5" w:rsidP="006D0D99">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同意取得から初回の</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薬投与までに実施する検査・観察項目について記載すること。</w:t>
            </w:r>
          </w:p>
        </w:tc>
      </w:tr>
    </w:tbl>
    <w:p w14:paraId="759D6DB0" w14:textId="19C18874"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登録前に</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w:t>
      </w:r>
      <w:r w:rsidR="00795D59" w:rsidRPr="009C28BB">
        <w:rPr>
          <w:rFonts w:ascii="Times New Roman" w:hAnsi="Times New Roman" w:hint="eastAsia"/>
          <w:color w:val="0070C0"/>
          <w:sz w:val="21"/>
          <w:szCs w:val="20"/>
          <w:lang w:eastAsia="ja-JP"/>
        </w:rPr>
        <w:t>研究対象</w:t>
      </w:r>
      <w:r w:rsidRPr="009C28BB">
        <w:rPr>
          <w:rFonts w:ascii="Times New Roman" w:hAnsi="Times New Roman" w:hint="eastAsia"/>
          <w:color w:val="0070C0"/>
          <w:sz w:val="21"/>
          <w:szCs w:val="20"/>
          <w:lang w:eastAsia="ja-JP"/>
        </w:rPr>
        <w:t>者本人から文書同意を取得する。同意取得後、</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は、登録に必要な検査・観察を実施する。</w:t>
      </w:r>
    </w:p>
    <w:p w14:paraId="3385F5C5" w14:textId="42ED33BD"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1.</w:t>
      </w:r>
      <w:r w:rsidRPr="009C28BB">
        <w:rPr>
          <w:rFonts w:ascii="Times New Roman" w:hAnsi="Times New Roman" w:hint="eastAsia"/>
          <w:color w:val="0070C0"/>
          <w:sz w:val="21"/>
          <w:szCs w:val="20"/>
          <w:lang w:eastAsia="ja-JP"/>
        </w:rPr>
        <w:t xml:space="preserve">　登録前に実施する</w:t>
      </w:r>
      <w:r w:rsidR="003A1FD7">
        <w:rPr>
          <w:rFonts w:ascii="Times New Roman" w:hAnsi="Times New Roman" w:hint="eastAsia"/>
          <w:color w:val="0070C0"/>
          <w:sz w:val="21"/>
          <w:szCs w:val="20"/>
          <w:lang w:eastAsia="ja-JP"/>
        </w:rPr>
        <w:t>。</w:t>
      </w:r>
    </w:p>
    <w:p w14:paraId="353251B8" w14:textId="77777777" w:rsidR="00F97CA5" w:rsidRPr="009C28BB" w:rsidRDefault="00F97CA5" w:rsidP="006D0D99">
      <w:pPr>
        <w:numPr>
          <w:ilvl w:val="2"/>
          <w:numId w:val="38"/>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同意取得</w:t>
      </w:r>
    </w:p>
    <w:p w14:paraId="6675E0CD" w14:textId="19DD5E20"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〔調査項目〕同意年月日</w:t>
      </w:r>
    </w:p>
    <w:p w14:paraId="5C70BAD4" w14:textId="77777777" w:rsidR="00904333" w:rsidRPr="009C28BB" w:rsidRDefault="00904333" w:rsidP="006D0D99">
      <w:pPr>
        <w:jc w:val="both"/>
        <w:rPr>
          <w:rFonts w:ascii="Times New Roman" w:hAnsi="Times New Roman"/>
          <w:color w:val="0070C0"/>
          <w:sz w:val="21"/>
          <w:szCs w:val="20"/>
          <w:lang w:eastAsia="ja-JP"/>
        </w:rPr>
      </w:pPr>
    </w:p>
    <w:p w14:paraId="533DF3F6" w14:textId="30E44393"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2.</w:t>
      </w:r>
      <w:r w:rsidRPr="009C28BB">
        <w:rPr>
          <w:rFonts w:ascii="Times New Roman" w:hAnsi="Times New Roman" w:hint="eastAsia"/>
          <w:color w:val="0070C0"/>
          <w:sz w:val="21"/>
          <w:szCs w:val="20"/>
          <w:lang w:eastAsia="ja-JP"/>
        </w:rPr>
        <w:t xml:space="preserve">　同意取得後、登録前</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日以内に実施</w:t>
      </w:r>
      <w:r w:rsidR="003A1FD7">
        <w:rPr>
          <w:rFonts w:ascii="Times New Roman" w:hAnsi="Times New Roman" w:hint="eastAsia"/>
          <w:color w:val="0070C0"/>
          <w:sz w:val="21"/>
          <w:szCs w:val="20"/>
          <w:lang w:eastAsia="ja-JP"/>
        </w:rPr>
        <w:t>する</w:t>
      </w:r>
      <w:r w:rsidR="006D0D99">
        <w:rPr>
          <w:rFonts w:ascii="Times New Roman" w:hAnsi="Times New Roman" w:hint="eastAsia"/>
          <w:color w:val="0070C0"/>
          <w:sz w:val="21"/>
          <w:szCs w:val="20"/>
          <w:lang w:eastAsia="ja-JP"/>
        </w:rPr>
        <w:t>。</w:t>
      </w:r>
    </w:p>
    <w:p w14:paraId="0AC4F5E5" w14:textId="77777777" w:rsidR="00F97CA5" w:rsidRPr="009C28BB" w:rsidRDefault="00F97CA5" w:rsidP="006D0D99">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適格性確認</w:t>
      </w:r>
    </w:p>
    <w:p w14:paraId="4119F748" w14:textId="77777777"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〔調査項目〕選択・除外基準各項目の内容、適格性確認日</w:t>
      </w:r>
    </w:p>
    <w:p w14:paraId="1C305BA0" w14:textId="16E49B58" w:rsidR="00F97CA5" w:rsidRPr="009C28BB" w:rsidRDefault="006A2E02" w:rsidP="006D0D99">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color w:val="0070C0"/>
          <w:sz w:val="21"/>
          <w:szCs w:val="20"/>
          <w:lang w:eastAsia="ja-JP"/>
        </w:rPr>
        <w:t>研究対象</w:t>
      </w:r>
      <w:r w:rsidR="00F97CA5" w:rsidRPr="009C28BB">
        <w:rPr>
          <w:rFonts w:ascii="Times New Roman" w:hAnsi="Times New Roman" w:hint="eastAsia"/>
          <w:bCs/>
          <w:color w:val="0070C0"/>
          <w:sz w:val="21"/>
          <w:szCs w:val="21"/>
          <w:lang w:eastAsia="ja-JP"/>
        </w:rPr>
        <w:t>者背景</w:t>
      </w:r>
    </w:p>
    <w:p w14:paraId="0637D422"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基本情報</w:t>
      </w:r>
    </w:p>
    <w:p w14:paraId="26D1C903" w14:textId="5F59CF6A"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〔調査項目〕年齢（同意取得時）、身長、体重、性別、既往歴、合併症、アレルギーの有無（食物、薬剤）、同意取得日、</w:t>
      </w:r>
      <w:r w:rsidR="006D0D99" w:rsidRPr="009C28BB">
        <w:rPr>
          <w:rFonts w:ascii="Times New Roman" w:hAnsi="Times New Roman"/>
          <w:color w:val="0070C0"/>
          <w:sz w:val="21"/>
          <w:szCs w:val="20"/>
          <w:lang w:eastAsia="ja-JP"/>
        </w:rPr>
        <w:t>Performance Status</w:t>
      </w:r>
      <w:r w:rsidR="006D0D99" w:rsidRPr="009C28BB">
        <w:rPr>
          <w:rFonts w:ascii="Times New Roman" w:hAnsi="Times New Roman" w:hint="eastAsia"/>
          <w:color w:val="0070C0"/>
          <w:sz w:val="21"/>
          <w:szCs w:val="20"/>
          <w:lang w:eastAsia="ja-JP"/>
        </w:rPr>
        <w:t>（</w:t>
      </w:r>
      <w:r w:rsidR="006D0D99" w:rsidRPr="009C28BB">
        <w:rPr>
          <w:rFonts w:ascii="Times New Roman" w:hAnsi="Times New Roman"/>
          <w:color w:val="0070C0"/>
          <w:sz w:val="21"/>
          <w:szCs w:val="20"/>
          <w:lang w:eastAsia="ja-JP"/>
        </w:rPr>
        <w:t>PS</w:t>
      </w:r>
      <w:r w:rsidR="006D0D99" w:rsidRPr="009C28BB">
        <w:rPr>
          <w:rFonts w:ascii="Times New Roman" w:hAnsi="Times New Roman" w:hint="eastAsia"/>
          <w:color w:val="0070C0"/>
          <w:sz w:val="21"/>
          <w:szCs w:val="20"/>
          <w:lang w:eastAsia="ja-JP"/>
        </w:rPr>
        <w:t>）、</w:t>
      </w:r>
      <w:r w:rsidRPr="009C28BB">
        <w:rPr>
          <w:rFonts w:ascii="Times New Roman" w:hAnsi="Times New Roman" w:hint="eastAsia"/>
          <w:color w:val="0070C0"/>
          <w:sz w:val="21"/>
          <w:szCs w:val="20"/>
          <w:lang w:eastAsia="ja-JP"/>
        </w:rPr>
        <w:t>喫煙習慣（ブリンクマン指数）</w:t>
      </w:r>
    </w:p>
    <w:p w14:paraId="59193574"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37249A47" w14:textId="1C19D348"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〔調査項目〕血圧、脈拍数、体温</w:t>
      </w:r>
    </w:p>
    <w:p w14:paraId="123F684B"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診断（原疾患）</w:t>
      </w:r>
    </w:p>
    <w:p w14:paraId="2590B833"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〔調査項目〕診断名、診断方法、診断日、原発部位、組織分類、病期分類、転移有無、転移部位、初発・再発の別</w:t>
      </w:r>
    </w:p>
    <w:p w14:paraId="3BF743C9"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17F045E5" w14:textId="77777777" w:rsidR="00F97CA5" w:rsidRPr="009C28BB" w:rsidRDefault="00F97CA5" w:rsidP="006D0D99">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〔調査項目〕以下の検査項目の検査日、検査結果</w:t>
      </w:r>
    </w:p>
    <w:p w14:paraId="77B62DCA" w14:textId="77777777" w:rsidR="00F97CA5" w:rsidRPr="009C28BB" w:rsidRDefault="00F97CA5" w:rsidP="006D0D99">
      <w:pPr>
        <w:ind w:leftChars="500" w:left="2780" w:hangingChars="800" w:hanging="168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①血液学的検査：赤血球数（</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）、ヘモグロビン（</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）、ヘマトクリット（</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）、白血球数（</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）、白血球分画、血小板数（</w:t>
      </w:r>
      <w:r w:rsidRPr="009C28BB">
        <w:rPr>
          <w:rFonts w:ascii="Times New Roman" w:hAnsi="Times New Roman"/>
          <w:color w:val="0070C0"/>
          <w:sz w:val="21"/>
          <w:szCs w:val="20"/>
          <w:lang w:eastAsia="ja-JP"/>
        </w:rPr>
        <w:t>PLT</w:t>
      </w:r>
      <w:r w:rsidRPr="009C28BB">
        <w:rPr>
          <w:rFonts w:ascii="Times New Roman" w:hAnsi="Times New Roman" w:hint="eastAsia"/>
          <w:color w:val="0070C0"/>
          <w:sz w:val="21"/>
          <w:szCs w:val="20"/>
          <w:lang w:eastAsia="ja-JP"/>
        </w:rPr>
        <w:t>）</w:t>
      </w:r>
    </w:p>
    <w:p w14:paraId="2307A927" w14:textId="77777777" w:rsidR="00F97CA5" w:rsidRPr="009C28BB" w:rsidRDefault="00F97CA5" w:rsidP="006D0D99">
      <w:pPr>
        <w:ind w:leftChars="500" w:left="2990" w:hangingChars="900" w:hanging="18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②血液生化学検査：総蛋白（</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）、アルブミン（</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）、総ビリルビン（</w:t>
      </w:r>
      <w:r w:rsidRPr="009C28BB">
        <w:rPr>
          <w:rFonts w:ascii="Times New Roman" w:hAnsi="Times New Roman"/>
          <w:color w:val="0070C0"/>
          <w:sz w:val="21"/>
          <w:szCs w:val="20"/>
          <w:lang w:eastAsia="ja-JP"/>
        </w:rPr>
        <w:t>T-</w:t>
      </w:r>
      <w:proofErr w:type="spellStart"/>
      <w:r w:rsidRPr="009C28BB">
        <w:rPr>
          <w:rFonts w:ascii="Times New Roman" w:hAnsi="Times New Roman"/>
          <w:color w:val="0070C0"/>
          <w:sz w:val="21"/>
          <w:szCs w:val="20"/>
          <w:lang w:eastAsia="ja-JP"/>
        </w:rPr>
        <w:t>Bil</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、乳酸脱水素酵素（</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）、アルカリホスファターゼ（</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）、尿素窒素（</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）、クレアチニン（</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）、ナトリウム（</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）、カリウム（</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）、クロール（</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）、カルシウム（</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w:t>
      </w:r>
      <w:r w:rsidRPr="009C28BB">
        <w:rPr>
          <w:rFonts w:ascii="Times New Roman" w:hAnsi="Times New Roman" w:hint="eastAsia"/>
          <w:color w:val="0070C0"/>
          <w:sz w:val="21"/>
          <w:szCs w:val="20"/>
          <w:lang w:eastAsia="ja-JP"/>
        </w:rPr>
        <w:t>反応性蛋白（</w:t>
      </w:r>
      <w:r w:rsidRPr="009C28BB">
        <w:rPr>
          <w:rFonts w:ascii="Times New Roman" w:hAnsi="Times New Roman"/>
          <w:color w:val="0070C0"/>
          <w:sz w:val="21"/>
          <w:szCs w:val="20"/>
          <w:lang w:eastAsia="ja-JP"/>
        </w:rPr>
        <w:t>CRP</w:t>
      </w:r>
      <w:r w:rsidRPr="009C28BB">
        <w:rPr>
          <w:rFonts w:ascii="Times New Roman" w:hAnsi="Times New Roman" w:hint="eastAsia"/>
          <w:color w:val="0070C0"/>
          <w:sz w:val="21"/>
          <w:szCs w:val="20"/>
          <w:lang w:eastAsia="ja-JP"/>
        </w:rPr>
        <w:t>）</w:t>
      </w:r>
    </w:p>
    <w:p w14:paraId="77F0FFED" w14:textId="6036B57C" w:rsidR="00F97CA5" w:rsidRPr="009C28BB" w:rsidRDefault="00F97CA5" w:rsidP="006D0D99">
      <w:pPr>
        <w:ind w:leftChars="500" w:left="2150" w:hangingChars="500" w:hanging="10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③尿検査：</w:t>
      </w:r>
      <w:r w:rsidR="009668B9" w:rsidRPr="009668B9">
        <w:rPr>
          <w:rFonts w:ascii="Times New Roman" w:hAnsi="Times New Roman" w:hint="eastAsia"/>
          <w:color w:val="0070C0"/>
          <w:sz w:val="21"/>
          <w:szCs w:val="20"/>
          <w:lang w:eastAsia="ja-JP"/>
        </w:rPr>
        <w:t>尿蛋白、尿糖、尿潜血、尿ウロビリノーゲン</w:t>
      </w:r>
    </w:p>
    <w:p w14:paraId="7397213A" w14:textId="5B2849BF"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妊娠検査（閉経前、最終月経日</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年以内、妊娠が疑われる</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p w14:paraId="07E2B146"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〔調査項目〕妊娠可能性の有無、検査有無、検査日、検査結果</w:t>
      </w:r>
    </w:p>
    <w:p w14:paraId="1EB78001"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誘導心電図</w:t>
      </w:r>
    </w:p>
    <w:p w14:paraId="00B67B56"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73A644F7"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胸部</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線</w:t>
      </w:r>
    </w:p>
    <w:p w14:paraId="4CB0B6CF"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32620AFA" w14:textId="309C9C5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マーカー</w:t>
      </w:r>
    </w:p>
    <w:p w14:paraId="764BE23F" w14:textId="77777777" w:rsidR="00F97CA5" w:rsidRPr="009C28BB" w:rsidRDefault="00F97CA5" w:rsidP="006D0D99">
      <w:pPr>
        <w:ind w:leftChars="400" w:left="1090" w:hangingChars="100" w:hanging="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58338B63" w14:textId="77777777" w:rsidR="00F97CA5" w:rsidRPr="009C28BB" w:rsidRDefault="00F97CA5" w:rsidP="006D0D99">
      <w:pPr>
        <w:ind w:leftChars="450" w:left="9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とし、スライス厚は</w:t>
      </w:r>
      <w:r w:rsidRPr="009C28BB">
        <w:rPr>
          <w:rFonts w:ascii="Times New Roman" w:hAnsi="Times New Roman"/>
          <w:color w:val="0070C0"/>
          <w:sz w:val="21"/>
          <w:szCs w:val="20"/>
          <w:lang w:eastAsia="ja-JP"/>
        </w:rPr>
        <w:t>5 mm</w:t>
      </w:r>
      <w:r w:rsidRPr="009C28BB">
        <w:rPr>
          <w:rFonts w:ascii="Times New Roman" w:hAnsi="Times New Roman" w:hint="eastAsia"/>
          <w:color w:val="0070C0"/>
          <w:sz w:val="21"/>
          <w:szCs w:val="20"/>
          <w:lang w:eastAsia="ja-JP"/>
        </w:rPr>
        <w:t>以下、以降の検査は同一条件で実施する。</w:t>
      </w:r>
    </w:p>
    <w:p w14:paraId="4C774296" w14:textId="77777777" w:rsidR="00F97CA5" w:rsidRPr="009C28BB" w:rsidRDefault="00F97CA5" w:rsidP="006D0D99">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p w14:paraId="1642445E"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HBs</w:t>
      </w:r>
      <w:r w:rsidRPr="009C28BB">
        <w:rPr>
          <w:rFonts w:ascii="Times New Roman" w:hAnsi="Times New Roman" w:hint="eastAsia"/>
          <w:color w:val="0070C0"/>
          <w:sz w:val="21"/>
          <w:szCs w:val="20"/>
          <w:lang w:eastAsia="ja-JP"/>
        </w:rPr>
        <w:t>抗原</w:t>
      </w:r>
      <w:r w:rsidRPr="009C28BB">
        <w:rPr>
          <w:rFonts w:ascii="Times New Roman" w:hAnsi="Times New Roman"/>
          <w:color w:val="0070C0"/>
          <w:sz w:val="21"/>
          <w:szCs w:val="20"/>
          <w:lang w:eastAsia="ja-JP"/>
        </w:rPr>
        <w:t>…</w:t>
      </w:r>
    </w:p>
    <w:p w14:paraId="074595C1"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138ECB28" w14:textId="77777777" w:rsidR="00F97CA5" w:rsidRPr="009C28BB" w:rsidRDefault="00F97CA5" w:rsidP="006D0D99">
      <w:pPr>
        <w:ind w:firstLine="567"/>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(10) </w:t>
      </w:r>
      <w:r w:rsidRPr="009C28BB">
        <w:rPr>
          <w:rFonts w:ascii="Times New Roman" w:hAnsi="Times New Roman" w:hint="eastAsia"/>
          <w:color w:val="0070C0"/>
          <w:sz w:val="21"/>
          <w:szCs w:val="20"/>
          <w:lang w:eastAsia="ja-JP"/>
        </w:rPr>
        <w:t>バイオマーカー</w:t>
      </w:r>
    </w:p>
    <w:p w14:paraId="6814804A"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XX</w:t>
      </w:r>
    </w:p>
    <w:p w14:paraId="758A9103" w14:textId="77777777" w:rsidR="00F97CA5" w:rsidRPr="009C28BB" w:rsidRDefault="00F97CA5" w:rsidP="006D0D99">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5FEA2323" w14:textId="77777777" w:rsidR="00F97CA5" w:rsidRPr="009C28BB" w:rsidRDefault="00F97CA5" w:rsidP="006D0D99">
      <w:pPr>
        <w:jc w:val="both"/>
        <w:rPr>
          <w:rFonts w:ascii="Times New Roman" w:hAnsi="Times New Roman"/>
          <w:sz w:val="21"/>
          <w:szCs w:val="20"/>
          <w:lang w:eastAsia="ja-JP"/>
        </w:rPr>
      </w:pPr>
    </w:p>
    <w:p w14:paraId="3452EA14" w14:textId="63F440BA"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4.8.2.2 </w:t>
      </w:r>
      <w:r w:rsidR="00F97CA5" w:rsidRPr="009C28BB">
        <w:rPr>
          <w:rFonts w:ascii="Times New Roman" w:hAnsi="Times New Roman" w:hint="eastAsia"/>
          <w:bCs/>
          <w:sz w:val="21"/>
          <w:lang w:eastAsia="ja-JP"/>
        </w:rPr>
        <w:t>治療期（初回投与～</w:t>
      </w:r>
      <w:r w:rsidRPr="009C28BB">
        <w:rPr>
          <w:rFonts w:ascii="Times New Roman" w:hAnsi="Times New Roman" w:hint="eastAsia"/>
          <w:bCs/>
          <w:sz w:val="21"/>
          <w:lang w:eastAsia="ja-JP"/>
        </w:rPr>
        <w:t>最終</w:t>
      </w:r>
      <w:r w:rsidR="00F97CA5" w:rsidRPr="009C28BB">
        <w:rPr>
          <w:rFonts w:ascii="Times New Roman" w:hAnsi="Times New Roman" w:hint="eastAsia"/>
          <w:bCs/>
          <w:sz w:val="21"/>
          <w:szCs w:val="21"/>
          <w:lang w:eastAsia="ja-JP"/>
        </w:rPr>
        <w:t>投与まで）</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2C65C6A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BEADE79" w14:textId="75E77420" w:rsidR="00F97CA5" w:rsidRPr="009C28BB" w:rsidRDefault="00F97CA5" w:rsidP="006D0D99">
            <w:pPr>
              <w:pStyle w:val="a9"/>
              <w:numPr>
                <w:ilvl w:val="0"/>
                <w:numId w:val="57"/>
              </w:numPr>
              <w:ind w:leftChars="0"/>
              <w:rPr>
                <w:rFonts w:ascii="Times New Roman" w:hAnsi="Times New Roman"/>
                <w:color w:val="FF0000"/>
                <w:szCs w:val="20"/>
              </w:rPr>
            </w:pPr>
            <w:bookmarkStart w:id="26" w:name="_Hlk96682181"/>
            <w:r w:rsidRPr="009C28BB">
              <w:rPr>
                <w:rFonts w:ascii="Times New Roman" w:hAnsi="Times New Roman" w:hint="eastAsia"/>
                <w:color w:val="FF0000"/>
                <w:szCs w:val="20"/>
              </w:rPr>
              <w:t>初回</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薬投与から最終投与までに実施する検査・観察項目について記載すること。</w:t>
            </w:r>
          </w:p>
        </w:tc>
      </w:tr>
    </w:tbl>
    <w:bookmarkEnd w:id="26"/>
    <w:p w14:paraId="5783213A" w14:textId="2AC28B16" w:rsidR="00F97CA5" w:rsidRPr="009C28BB" w:rsidRDefault="00F97CA5" w:rsidP="006D0D99">
      <w:pPr>
        <w:ind w:left="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各コース共通に実施</w:t>
      </w:r>
    </w:p>
    <w:p w14:paraId="5C9E941F" w14:textId="2852A7B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4AA5523C" w14:textId="0326730D"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4350B3FE" w14:textId="05F8E9D5"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A15FC35"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臨床検査</w:t>
      </w:r>
    </w:p>
    <w:p w14:paraId="08792412" w14:textId="75186B19"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2A697D77" w14:textId="70178B79"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1) </w:t>
      </w:r>
      <w:r w:rsidR="00F97CA5" w:rsidRPr="009C28BB">
        <w:rPr>
          <w:rFonts w:ascii="Times New Roman" w:hAnsi="Times New Roman" w:hint="eastAsia"/>
          <w:bCs/>
          <w:color w:val="0070C0"/>
          <w:sz w:val="21"/>
          <w:szCs w:val="21"/>
          <w:lang w:eastAsia="ja-JP"/>
        </w:rPr>
        <w:t>血液学的検査：</w:t>
      </w:r>
      <w:r w:rsidR="00F97CA5" w:rsidRPr="009C28BB">
        <w:rPr>
          <w:rFonts w:ascii="Times New Roman" w:hAnsi="Times New Roman"/>
          <w:bCs/>
          <w:color w:val="0070C0"/>
          <w:sz w:val="21"/>
          <w:szCs w:val="21"/>
          <w:lang w:eastAsia="ja-JP"/>
        </w:rPr>
        <w:t>RBC</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Hb</w:t>
      </w:r>
      <w:r w:rsidR="00F97CA5" w:rsidRPr="009C28BB">
        <w:rPr>
          <w:rFonts w:ascii="Times New Roman" w:hAnsi="Times New Roman" w:hint="eastAsia"/>
          <w:bCs/>
          <w:color w:val="0070C0"/>
          <w:sz w:val="21"/>
          <w:szCs w:val="21"/>
          <w:lang w:eastAsia="ja-JP"/>
        </w:rPr>
        <w:t>、</w:t>
      </w:r>
      <w:proofErr w:type="spellStart"/>
      <w:r w:rsidR="00F97CA5" w:rsidRPr="009C28BB">
        <w:rPr>
          <w:rFonts w:ascii="Times New Roman" w:hAnsi="Times New Roman"/>
          <w:bCs/>
          <w:color w:val="0070C0"/>
          <w:sz w:val="21"/>
          <w:szCs w:val="21"/>
          <w:lang w:eastAsia="ja-JP"/>
        </w:rPr>
        <w:t>Ht</w:t>
      </w:r>
      <w:proofErr w:type="spellEnd"/>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WBC</w:t>
      </w:r>
      <w:r w:rsidR="00F97CA5" w:rsidRPr="009C28BB">
        <w:rPr>
          <w:rFonts w:ascii="Times New Roman" w:hAnsi="Times New Roman" w:hint="eastAsia"/>
          <w:bCs/>
          <w:color w:val="0070C0"/>
          <w:sz w:val="21"/>
          <w:szCs w:val="21"/>
          <w:lang w:eastAsia="ja-JP"/>
        </w:rPr>
        <w:t>、白血球分画、</w:t>
      </w:r>
      <w:r w:rsidR="00F97CA5" w:rsidRPr="009C28BB">
        <w:rPr>
          <w:rFonts w:ascii="Times New Roman" w:hAnsi="Times New Roman"/>
          <w:bCs/>
          <w:color w:val="0070C0"/>
          <w:sz w:val="21"/>
          <w:szCs w:val="21"/>
          <w:lang w:eastAsia="ja-JP"/>
        </w:rPr>
        <w:t>PLT</w:t>
      </w:r>
    </w:p>
    <w:p w14:paraId="2BFEF72D" w14:textId="0064F09D"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bCs/>
          <w:color w:val="0070C0"/>
          <w:sz w:val="21"/>
          <w:szCs w:val="21"/>
          <w:lang w:eastAsia="ja-JP"/>
        </w:rPr>
        <w:t xml:space="preserve">(2) </w:t>
      </w:r>
      <w:r w:rsidR="00F97CA5" w:rsidRPr="009C28BB">
        <w:rPr>
          <w:rFonts w:ascii="Times New Roman" w:hAnsi="Times New Roman" w:hint="eastAsia"/>
          <w:bCs/>
          <w:color w:val="0070C0"/>
          <w:sz w:val="21"/>
          <w:szCs w:val="21"/>
          <w:lang w:eastAsia="ja-JP"/>
        </w:rPr>
        <w:t>血液生化学検査：</w:t>
      </w:r>
      <w:r w:rsidR="00F97CA5" w:rsidRPr="009C28BB">
        <w:rPr>
          <w:rFonts w:ascii="Times New Roman" w:hAnsi="Times New Roman"/>
          <w:bCs/>
          <w:color w:val="0070C0"/>
          <w:sz w:val="21"/>
          <w:szCs w:val="21"/>
          <w:lang w:eastAsia="ja-JP"/>
        </w:rPr>
        <w:t>TP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Alb</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T-</w:t>
      </w:r>
      <w:proofErr w:type="spellStart"/>
      <w:r w:rsidR="00F97CA5" w:rsidRPr="009C28BB">
        <w:rPr>
          <w:rFonts w:ascii="Times New Roman" w:hAnsi="Times New Roman"/>
          <w:bCs/>
          <w:color w:val="0070C0"/>
          <w:sz w:val="21"/>
          <w:szCs w:val="21"/>
          <w:lang w:eastAsia="ja-JP"/>
        </w:rPr>
        <w:t>Bil</w:t>
      </w:r>
      <w:proofErr w:type="spellEnd"/>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AST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LDH</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BUN</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Cr</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Na</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K</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Ca</w:t>
      </w:r>
      <w:r w:rsidR="00F97CA5" w:rsidRPr="009C28BB">
        <w:rPr>
          <w:rFonts w:ascii="Times New Roman" w:hAnsi="Times New Roman" w:hint="eastAsia"/>
          <w:bCs/>
          <w:color w:val="0070C0"/>
          <w:sz w:val="21"/>
          <w:szCs w:val="21"/>
          <w:lang w:eastAsia="ja-JP"/>
        </w:rPr>
        <w:t>、血糖、</w:t>
      </w:r>
      <w:r w:rsidR="00F97CA5" w:rsidRPr="009C28BB">
        <w:rPr>
          <w:rFonts w:ascii="Times New Roman" w:hAnsi="Times New Roman"/>
          <w:bCs/>
          <w:color w:val="0070C0"/>
          <w:sz w:val="21"/>
          <w:szCs w:val="21"/>
          <w:lang w:eastAsia="ja-JP"/>
        </w:rPr>
        <w:t>CRP</w:t>
      </w:r>
    </w:p>
    <w:p w14:paraId="6F5D54FB" w14:textId="18CBC091" w:rsidR="00F97CA5" w:rsidRPr="009C28BB" w:rsidRDefault="009668B9" w:rsidP="00DC1B01">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3) </w:t>
      </w:r>
      <w:r w:rsidR="00F97CA5" w:rsidRPr="009C28BB">
        <w:rPr>
          <w:rFonts w:ascii="Times New Roman" w:hAnsi="Times New Roman" w:hint="eastAsia"/>
          <w:bCs/>
          <w:color w:val="0070C0"/>
          <w:sz w:val="21"/>
          <w:szCs w:val="21"/>
          <w:lang w:eastAsia="ja-JP"/>
        </w:rPr>
        <w:t>尿検査：</w:t>
      </w:r>
      <w:r w:rsidRPr="009668B9">
        <w:rPr>
          <w:rFonts w:ascii="Times New Roman" w:hAnsi="Times New Roman" w:hint="eastAsia"/>
          <w:color w:val="0070C0"/>
          <w:sz w:val="21"/>
          <w:szCs w:val="20"/>
          <w:lang w:eastAsia="ja-JP"/>
        </w:rPr>
        <w:t>尿蛋白、尿糖、尿潜血、尿ウロビリノーゲン</w:t>
      </w:r>
    </w:p>
    <w:p w14:paraId="6A922701"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有害事象調査</w:t>
      </w:r>
    </w:p>
    <w:p w14:paraId="03EF3B17" w14:textId="77777777" w:rsidR="00F97CA5" w:rsidRPr="009C28BB" w:rsidRDefault="00F97CA5" w:rsidP="006D0D99">
      <w:pPr>
        <w:ind w:leftChars="300" w:left="1872" w:hangingChars="577" w:hanging="1212"/>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0BBAA026" w14:textId="77777777" w:rsidR="00F97CA5" w:rsidRPr="009C28BB" w:rsidRDefault="00F97CA5" w:rsidP="006D0D99">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併用薬・療法調査</w:t>
      </w:r>
    </w:p>
    <w:p w14:paraId="119E8D87" w14:textId="77777777"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0AA81E9B" w14:textId="77777777" w:rsidR="00F97CA5" w:rsidRPr="009C28BB" w:rsidRDefault="00F97CA5" w:rsidP="006D0D99">
      <w:pPr>
        <w:jc w:val="both"/>
        <w:rPr>
          <w:rFonts w:ascii="Times New Roman" w:hAnsi="Times New Roman"/>
          <w:color w:val="0070C0"/>
          <w:sz w:val="21"/>
          <w:szCs w:val="20"/>
          <w:lang w:eastAsia="ja-JP"/>
        </w:rPr>
      </w:pPr>
    </w:p>
    <w:p w14:paraId="6EAADA60" w14:textId="36FA730F" w:rsidR="00F97CA5" w:rsidRPr="009C28BB" w:rsidRDefault="00F97CA5" w:rsidP="006D0D99">
      <w:pPr>
        <w:numPr>
          <w:ilvl w:val="1"/>
          <w:numId w:val="43"/>
        </w:numPr>
        <w:ind w:left="568" w:hanging="28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PET</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XX</w:t>
      </w:r>
      <w:r w:rsidRPr="009C28BB">
        <w:rPr>
          <w:rFonts w:ascii="Times New Roman" w:hAnsi="Times New Roman" w:hint="eastAsia"/>
          <w:bCs/>
          <w:color w:val="0070C0"/>
          <w:sz w:val="21"/>
          <w:szCs w:val="21"/>
          <w:lang w:eastAsia="ja-JP"/>
        </w:rPr>
        <w:t>マーカー</w:t>
      </w:r>
    </w:p>
    <w:p w14:paraId="2B888C50" w14:textId="77777777" w:rsidR="00F97CA5" w:rsidRPr="009C28BB" w:rsidRDefault="00F97CA5" w:rsidP="006D0D99">
      <w:pPr>
        <w:ind w:leftChars="300" w:left="1080" w:hangingChars="200" w:hanging="420"/>
        <w:jc w:val="both"/>
        <w:rPr>
          <w:rFonts w:ascii="Times New Roman" w:hAnsi="Times New Roman"/>
          <w:color w:val="0070C0"/>
          <w:sz w:val="21"/>
          <w:szCs w:val="20"/>
          <w:lang w:eastAsia="ja-JP"/>
        </w:rPr>
      </w:pPr>
      <w:bookmarkStart w:id="27" w:name="_Hlk96682611"/>
      <w:r w:rsidRPr="009C28BB">
        <w:rPr>
          <w:rFonts w:ascii="Times New Roman" w:hAnsi="Times New Roman" w:hint="eastAsia"/>
          <w:color w:val="0070C0"/>
          <w:sz w:val="21"/>
          <w:szCs w:val="20"/>
          <w:lang w:eastAsia="ja-JP"/>
        </w:rPr>
        <w:t>※</w:t>
      </w:r>
      <w:bookmarkEnd w:id="27"/>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307BA138" w14:textId="77777777" w:rsidR="00F97CA5" w:rsidRPr="009C28BB" w:rsidRDefault="00F97CA5" w:rsidP="006D0D99">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11E4B81D" w14:textId="77777777" w:rsidR="00F97CA5" w:rsidRPr="009C28BB" w:rsidRDefault="00F97CA5" w:rsidP="006D0D99">
      <w:pPr>
        <w:ind w:leftChars="400" w:left="1090" w:hangingChars="100" w:hanging="210"/>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※投与後最初の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週間は、</w:t>
      </w:r>
      <w:r w:rsidRPr="009C28BB">
        <w:rPr>
          <w:rFonts w:ascii="Times New Roman" w:hAnsi="Times New Roman"/>
          <w:bCs/>
          <w:color w:val="0070C0"/>
          <w:sz w:val="21"/>
          <w:szCs w:val="21"/>
          <w:lang w:eastAsia="ja-JP"/>
        </w:rPr>
        <w:t>4</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週目、その後は</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週間ごとに実施する。</w:t>
      </w:r>
    </w:p>
    <w:p w14:paraId="0E77F10D" w14:textId="77777777" w:rsidR="00F97CA5" w:rsidRPr="009C28BB" w:rsidRDefault="00F97CA5" w:rsidP="006D0D99">
      <w:pPr>
        <w:jc w:val="both"/>
        <w:rPr>
          <w:rFonts w:ascii="Times New Roman" w:hAnsi="Times New Roman"/>
          <w:sz w:val="21"/>
          <w:szCs w:val="20"/>
          <w:lang w:eastAsia="ja-JP"/>
        </w:rPr>
      </w:pPr>
    </w:p>
    <w:p w14:paraId="2A674243" w14:textId="14D906B9"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4.8.2.3 </w:t>
      </w:r>
      <w:r w:rsidR="00F97CA5" w:rsidRPr="009C28BB">
        <w:rPr>
          <w:rFonts w:ascii="Times New Roman" w:hAnsi="Times New Roman" w:hint="eastAsia"/>
          <w:bCs/>
          <w:sz w:val="21"/>
          <w:lang w:eastAsia="ja-JP"/>
        </w:rPr>
        <w:t>中止・終了時</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FE8AF1"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5665C334" w14:textId="411CC816" w:rsidR="00F97CA5" w:rsidRPr="009C28BB" w:rsidRDefault="00904333" w:rsidP="006D0D99">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研究</w:t>
            </w:r>
            <w:r w:rsidR="00F97CA5" w:rsidRPr="009C28BB">
              <w:rPr>
                <w:rFonts w:ascii="Times New Roman" w:hAnsi="Times New Roman" w:hint="eastAsia"/>
                <w:color w:val="FF0000"/>
                <w:szCs w:val="20"/>
              </w:rPr>
              <w:t>の中止</w:t>
            </w:r>
            <w:r w:rsidR="009D4031" w:rsidRPr="009C28BB">
              <w:rPr>
                <w:rFonts w:ascii="Times New Roman" w:hAnsi="Times New Roman" w:hint="eastAsia"/>
                <w:color w:val="FF0000"/>
                <w:szCs w:val="20"/>
              </w:rPr>
              <w:t>又は</w:t>
            </w:r>
            <w:r w:rsidR="00F97CA5" w:rsidRPr="009C28BB">
              <w:rPr>
                <w:rFonts w:ascii="Times New Roman" w:hAnsi="Times New Roman" w:hint="eastAsia"/>
                <w:color w:val="FF0000"/>
                <w:szCs w:val="20"/>
              </w:rPr>
              <w:t>終了時に実施する検査・観察項目について記載すること。</w:t>
            </w:r>
          </w:p>
        </w:tc>
      </w:tr>
    </w:tbl>
    <w:p w14:paraId="78250C59" w14:textId="6558ADEC"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バイタルサイン</w:t>
      </w:r>
    </w:p>
    <w:p w14:paraId="4057B981" w14:textId="16152FBF" w:rsidR="00F97CA5" w:rsidRPr="009C28BB" w:rsidRDefault="00F97CA5" w:rsidP="006D0D99">
      <w:pPr>
        <w:ind w:leftChars="250" w:left="5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074576B"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臨床検査</w:t>
      </w:r>
    </w:p>
    <w:p w14:paraId="0A4A5747" w14:textId="77777777" w:rsidR="00F97CA5" w:rsidRPr="009C28BB" w:rsidRDefault="00F97CA5" w:rsidP="006D0D99">
      <w:pPr>
        <w:ind w:leftChars="200" w:left="2540" w:hangingChars="1000" w:hanging="210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血液学的検査：</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w:t>
      </w:r>
      <w:proofErr w:type="spellStart"/>
      <w:r w:rsidRPr="009C28BB">
        <w:rPr>
          <w:rFonts w:ascii="Times New Roman" w:hAnsi="Times New Roman"/>
          <w:color w:val="0070C0"/>
          <w:sz w:val="21"/>
          <w:szCs w:val="20"/>
          <w:lang w:eastAsia="ja-JP"/>
        </w:rPr>
        <w:t>Ht</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w:t>
      </w:r>
      <w:r w:rsidRPr="009C28BB">
        <w:rPr>
          <w:rFonts w:ascii="Times New Roman" w:hAnsi="Times New Roman"/>
          <w:color w:val="0070C0"/>
          <w:sz w:val="21"/>
          <w:szCs w:val="20"/>
          <w:lang w:eastAsia="ja-JP"/>
        </w:rPr>
        <w:t>PLT</w:t>
      </w:r>
    </w:p>
    <w:p w14:paraId="6102E322" w14:textId="77777777" w:rsidR="00F97CA5" w:rsidRPr="009C28BB" w:rsidRDefault="00F97CA5" w:rsidP="006D0D99">
      <w:pPr>
        <w:ind w:leftChars="200" w:left="2385" w:hangingChars="926" w:hanging="194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血液生化学検査：</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T-</w:t>
      </w:r>
      <w:proofErr w:type="spellStart"/>
      <w:r w:rsidRPr="009C28BB">
        <w:rPr>
          <w:rFonts w:ascii="Times New Roman" w:hAnsi="Times New Roman"/>
          <w:color w:val="0070C0"/>
          <w:sz w:val="21"/>
          <w:szCs w:val="20"/>
          <w:lang w:eastAsia="ja-JP"/>
        </w:rPr>
        <w:t>Bil</w:t>
      </w:r>
      <w:proofErr w:type="spellEnd"/>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CRP</w:t>
      </w:r>
    </w:p>
    <w:p w14:paraId="46D0785D" w14:textId="77777777" w:rsidR="00F97CA5" w:rsidRPr="009C28BB" w:rsidRDefault="00F97CA5" w:rsidP="006D0D99">
      <w:pPr>
        <w:ind w:leftChars="200" w:left="2855" w:hangingChars="1150" w:hanging="241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尿検査：尿糖、尿タンパク、尿潜血</w:t>
      </w:r>
    </w:p>
    <w:p w14:paraId="46A6643F"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有害事象調査</w:t>
      </w:r>
    </w:p>
    <w:p w14:paraId="7860A444" w14:textId="77777777" w:rsidR="00F97CA5" w:rsidRPr="009C28BB" w:rsidRDefault="00F97CA5" w:rsidP="006D0D99">
      <w:pPr>
        <w:ind w:leftChars="200" w:left="1721" w:hangingChars="610" w:hanging="1281"/>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2E8ACDAC"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4. </w:t>
      </w:r>
      <w:r w:rsidRPr="009C28BB">
        <w:rPr>
          <w:rFonts w:ascii="Times New Roman" w:hAnsi="Times New Roman" w:hint="eastAsia"/>
          <w:color w:val="0070C0"/>
          <w:sz w:val="21"/>
          <w:szCs w:val="20"/>
          <w:lang w:eastAsia="ja-JP"/>
        </w:rPr>
        <w:t>併用薬・療法調査</w:t>
      </w:r>
    </w:p>
    <w:p w14:paraId="1E011AD3"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2B6ED43D"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5. </w:t>
      </w:r>
      <w:r w:rsidRPr="009C28BB">
        <w:rPr>
          <w:rFonts w:ascii="Times New Roman" w:hAnsi="Times New Roman" w:hint="eastAsia"/>
          <w:color w:val="0070C0"/>
          <w:sz w:val="21"/>
          <w:szCs w:val="20"/>
          <w:lang w:eastAsia="ja-JP"/>
        </w:rPr>
        <w:t>胸部画像検査</w:t>
      </w:r>
    </w:p>
    <w:p w14:paraId="55D0FBDB"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4D5AD647" w14:textId="56AC3B8D" w:rsidR="00F97CA5" w:rsidRPr="009C28BB" w:rsidRDefault="00F97CA5" w:rsidP="006D0D99">
      <w:pPr>
        <w:ind w:leftChars="100" w:left="430" w:hangingChars="100" w:hanging="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6. </w:t>
      </w:r>
      <w:r w:rsidRPr="009C28BB">
        <w:rPr>
          <w:rFonts w:ascii="Times New Roman" w:hAnsi="Times New Roman" w:hint="eastAsia"/>
          <w:color w:val="0070C0"/>
          <w:sz w:val="21"/>
          <w:szCs w:val="20"/>
          <w:lang w:eastAsia="ja-JP"/>
        </w:rPr>
        <w:t>画像検査（有効性評価に対する</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vertAlign w:val="superscript"/>
          <w:lang w:eastAsia="ja-JP"/>
        </w:rPr>
        <w:t>※</w:t>
      </w:r>
      <w:r w:rsidRPr="009C28BB">
        <w:rPr>
          <w:rFonts w:ascii="Times New Roman" w:hAnsi="Times New Roman" w:hint="eastAsia"/>
          <w:color w:val="0070C0"/>
          <w:sz w:val="21"/>
          <w:szCs w:val="20"/>
          <w:lang w:eastAsia="ja-JP"/>
        </w:rPr>
        <w:t>、必要に応じて</w:t>
      </w:r>
      <w:r w:rsidRPr="009C28BB">
        <w:rPr>
          <w:rFonts w:ascii="Times New Roman" w:hAnsi="Times New Roman"/>
          <w:color w:val="0070C0"/>
          <w:sz w:val="21"/>
          <w:szCs w:val="20"/>
          <w:lang w:eastAsia="ja-JP"/>
        </w:rPr>
        <w:t>MRI</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PET</w:t>
      </w:r>
      <w:r w:rsidRPr="009C28BB">
        <w:rPr>
          <w:rFonts w:ascii="Times New Roman" w:hAnsi="Times New Roman" w:hint="eastAsia"/>
          <w:color w:val="0070C0"/>
          <w:sz w:val="21"/>
          <w:szCs w:val="20"/>
          <w:lang w:eastAsia="ja-JP"/>
        </w:rPr>
        <w:t>）</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マーカー</w:t>
      </w:r>
    </w:p>
    <w:p w14:paraId="30DB33D7" w14:textId="77777777" w:rsidR="00F97CA5" w:rsidRPr="009C28BB" w:rsidRDefault="00F97CA5" w:rsidP="006D0D99">
      <w:pPr>
        <w:ind w:leftChars="203" w:left="1071" w:hangingChars="297" w:hanging="624"/>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646094F9"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〔調査項目〕検査日、検査方法、評価結果、マーカー名、検査値</w:t>
      </w:r>
    </w:p>
    <w:p w14:paraId="683FF470"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7. </w:t>
      </w:r>
      <w:r w:rsidRPr="009C28BB">
        <w:rPr>
          <w:rFonts w:ascii="Times New Roman" w:hAnsi="Times New Roman" w:hint="eastAsia"/>
          <w:color w:val="0070C0"/>
          <w:sz w:val="21"/>
          <w:szCs w:val="20"/>
          <w:lang w:eastAsia="ja-JP"/>
        </w:rPr>
        <w:t>心電図検査</w:t>
      </w:r>
    </w:p>
    <w:p w14:paraId="789160AC"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7C36AD94"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8. </w:t>
      </w:r>
      <w:r w:rsidRPr="009C28BB">
        <w:rPr>
          <w:rFonts w:ascii="Times New Roman" w:hAnsi="Times New Roman" w:hint="eastAsia"/>
          <w:color w:val="0070C0"/>
          <w:sz w:val="21"/>
          <w:szCs w:val="20"/>
          <w:lang w:eastAsia="ja-JP"/>
        </w:rPr>
        <w:t>中止・終了調査</w:t>
      </w:r>
    </w:p>
    <w:p w14:paraId="58ADF3C9"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〔調査項目〕最終治療日、治療中止判定日、中止コース、中止理由</w:t>
      </w:r>
    </w:p>
    <w:p w14:paraId="7166569B" w14:textId="77777777" w:rsidR="006D0D99" w:rsidRDefault="006D0D99" w:rsidP="006D0D99">
      <w:pPr>
        <w:jc w:val="both"/>
        <w:rPr>
          <w:rFonts w:ascii="Times New Roman" w:hAnsi="Times New Roman"/>
          <w:color w:val="FF0000"/>
          <w:kern w:val="2"/>
          <w:sz w:val="21"/>
          <w:szCs w:val="21"/>
          <w:lang w:eastAsia="ja-JP"/>
        </w:rPr>
      </w:pPr>
    </w:p>
    <w:p w14:paraId="257A901B" w14:textId="33021181"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69F72F47" w14:textId="77777777" w:rsidR="006D0D99" w:rsidRPr="00CD5E75" w:rsidRDefault="006D0D99" w:rsidP="006D0D99">
      <w:pPr>
        <w:ind w:firstLineChars="100" w:firstLine="210"/>
        <w:jc w:val="both"/>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本研究の中止・終了時には、追加の検査・観察は行わない。ただし、研究対象者の安全確保のために必要と判断される場合は、適宜対応する。</w:t>
      </w:r>
    </w:p>
    <w:p w14:paraId="246E4AF3" w14:textId="77777777" w:rsidR="00F97CA5" w:rsidRPr="006D0D99" w:rsidRDefault="00F97CA5" w:rsidP="006D0D99">
      <w:pPr>
        <w:jc w:val="both"/>
        <w:rPr>
          <w:rFonts w:ascii="Times New Roman" w:hAnsi="Times New Roman"/>
          <w:sz w:val="21"/>
          <w:szCs w:val="20"/>
          <w:lang w:eastAsia="ja-JP"/>
        </w:rPr>
      </w:pPr>
    </w:p>
    <w:p w14:paraId="363E1974" w14:textId="3946CC1F" w:rsidR="00F97CA5" w:rsidRPr="009C28BB" w:rsidRDefault="00904333"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4.8.2.4 </w:t>
      </w:r>
      <w:r w:rsidR="00F97CA5" w:rsidRPr="009C28BB">
        <w:rPr>
          <w:rFonts w:ascii="Times New Roman" w:hAnsi="Times New Roman" w:hint="eastAsia"/>
          <w:bCs/>
          <w:sz w:val="21"/>
          <w:lang w:eastAsia="ja-JP"/>
        </w:rPr>
        <w:t>後観察期</w:t>
      </w:r>
      <w:r w:rsidR="00F97CA5" w:rsidRPr="009C28BB">
        <w:rPr>
          <w:rFonts w:ascii="Times New Roman" w:hAnsi="Times New Roman" w:hint="eastAsia"/>
          <w:bCs/>
          <w:color w:val="FF0000"/>
          <w:sz w:val="21"/>
          <w:lang w:eastAsia="ja-JP"/>
        </w:rPr>
        <w:t>（最終投与後</w:t>
      </w:r>
      <w:r w:rsidR="00F97CA5" w:rsidRPr="009C28BB">
        <w:rPr>
          <w:rFonts w:ascii="Times New Roman" w:hAnsi="Times New Roman"/>
          <w:bCs/>
          <w:color w:val="FF0000"/>
          <w:sz w:val="21"/>
          <w:lang w:eastAsia="ja-JP"/>
        </w:rPr>
        <w:t>XX</w:t>
      </w:r>
      <w:r w:rsidR="00F97CA5" w:rsidRPr="009C28BB">
        <w:rPr>
          <w:rFonts w:ascii="Times New Roman" w:hAnsi="Times New Roman" w:hint="eastAsia"/>
          <w:bCs/>
          <w:color w:val="FF0000"/>
          <w:sz w:val="21"/>
          <w:lang w:eastAsia="ja-JP"/>
        </w:rPr>
        <w:t>日間のフォローアップ）</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8477EC"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763546E" w14:textId="28757501" w:rsidR="00F97CA5" w:rsidRPr="009C28BB" w:rsidRDefault="00F97CA5" w:rsidP="006D0D99">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最後投与後の検査・観察</w:t>
            </w:r>
            <w:r w:rsidR="009D4031" w:rsidRPr="009C28BB">
              <w:rPr>
                <w:rFonts w:ascii="Times New Roman" w:hAnsi="Times New Roman" w:hint="eastAsia"/>
                <w:color w:val="FF0000"/>
                <w:szCs w:val="20"/>
              </w:rPr>
              <w:t>及び</w:t>
            </w:r>
            <w:r w:rsidRPr="009C28BB">
              <w:rPr>
                <w:rFonts w:ascii="Times New Roman" w:hAnsi="Times New Roman" w:hint="eastAsia"/>
                <w:color w:val="FF0000"/>
                <w:szCs w:val="20"/>
              </w:rPr>
              <w:t>有害事象を収集する時期を規定すること。</w:t>
            </w:r>
          </w:p>
          <w:p w14:paraId="08AAB8E9" w14:textId="03572834" w:rsidR="00F97CA5" w:rsidRPr="009C28BB" w:rsidRDefault="00F97CA5" w:rsidP="006D0D99">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最終投与後</w:t>
            </w:r>
            <w:r w:rsidRPr="009C28BB">
              <w:rPr>
                <w:rFonts w:ascii="Times New Roman" w:hAnsi="Times New Roman"/>
                <w:color w:val="FF0000"/>
                <w:szCs w:val="20"/>
              </w:rPr>
              <w:t>4</w:t>
            </w:r>
            <w:r w:rsidRPr="009C28BB">
              <w:rPr>
                <w:rFonts w:ascii="Times New Roman" w:hAnsi="Times New Roman" w:hint="eastAsia"/>
                <w:color w:val="FF0000"/>
                <w:szCs w:val="20"/>
              </w:rPr>
              <w:t>週間（</w:t>
            </w:r>
            <w:r w:rsidRPr="009C28BB">
              <w:rPr>
                <w:rFonts w:ascii="Times New Roman" w:hAnsi="Times New Roman"/>
                <w:color w:val="FF0000"/>
                <w:szCs w:val="20"/>
              </w:rPr>
              <w:t>28</w:t>
            </w:r>
            <w:r w:rsidRPr="009C28BB">
              <w:rPr>
                <w:rFonts w:ascii="Times New Roman" w:hAnsi="Times New Roman" w:hint="eastAsia"/>
                <w:color w:val="FF0000"/>
                <w:szCs w:val="20"/>
              </w:rPr>
              <w:t>日間）程度に設定することが多いが、</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薬の特性（効果の持続時間等）や対象疾患の特性により、適宜変更すること。</w:t>
            </w:r>
          </w:p>
        </w:tc>
      </w:tr>
    </w:tbl>
    <w:p w14:paraId="2CF951D5"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最終治療終了翌日あるいは中止翌日から</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日間のフォローアップを行う。</w:t>
      </w:r>
    </w:p>
    <w:p w14:paraId="73C51B96"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有害事象調査</w:t>
      </w:r>
    </w:p>
    <w:p w14:paraId="6BC04712" w14:textId="77777777" w:rsidR="00F97CA5" w:rsidRPr="009C28BB" w:rsidRDefault="00F97CA5" w:rsidP="006D0D99">
      <w:pPr>
        <w:ind w:leftChars="200" w:left="170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4A7367DD"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後治療調査</w:t>
      </w:r>
    </w:p>
    <w:p w14:paraId="48645988" w14:textId="376B4F8E"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〔調査項目〕治療方法（薬剤・療法名</w:t>
      </w:r>
      <w:r w:rsidR="00F70C51">
        <w:rPr>
          <w:rFonts w:ascii="Times New Roman" w:hAnsi="Times New Roman" w:hint="eastAsia"/>
          <w:color w:val="0070C0"/>
          <w:sz w:val="21"/>
          <w:szCs w:val="20"/>
          <w:lang w:eastAsia="ja-JP"/>
        </w:rPr>
        <w:t>等</w:t>
      </w:r>
      <w:r w:rsidRPr="009C28BB">
        <w:rPr>
          <w:rFonts w:ascii="Times New Roman" w:hAnsi="Times New Roman" w:hint="eastAsia"/>
          <w:color w:val="0070C0"/>
          <w:sz w:val="21"/>
          <w:szCs w:val="20"/>
          <w:lang w:eastAsia="ja-JP"/>
        </w:rPr>
        <w:t>）、治療開始日</w:t>
      </w:r>
    </w:p>
    <w:p w14:paraId="4CCBA4DA"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転帰調査</w:t>
      </w:r>
    </w:p>
    <w:p w14:paraId="3B800EFF"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2E211736" w14:textId="77777777" w:rsidR="006D0D99" w:rsidRDefault="006D0D99" w:rsidP="006D0D99">
      <w:pPr>
        <w:jc w:val="both"/>
        <w:rPr>
          <w:rFonts w:ascii="Times New Roman" w:hAnsi="Times New Roman"/>
          <w:sz w:val="21"/>
          <w:szCs w:val="20"/>
          <w:lang w:eastAsia="ja-JP"/>
        </w:rPr>
      </w:pPr>
    </w:p>
    <w:p w14:paraId="46844F4E" w14:textId="77777777"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5CE33143" w14:textId="77777777" w:rsidR="006D0D99" w:rsidRPr="00CD5E75" w:rsidRDefault="006D0D99" w:rsidP="006D0D99">
      <w:pPr>
        <w:widowControl/>
        <w:adjustRightInd w:val="0"/>
        <w:ind w:firstLineChars="100" w:firstLine="210"/>
        <w:jc w:val="both"/>
        <w:textAlignment w:val="baseline"/>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後観察期には、特別な検査・観察は行わない。ただし、研究対象者の安全確保のために必要と判断される場合は、適宜対応する。</w:t>
      </w:r>
    </w:p>
    <w:p w14:paraId="494AFADE" w14:textId="77777777" w:rsidR="006D0D99" w:rsidRPr="006D0D99" w:rsidRDefault="006D0D99" w:rsidP="006D0D99">
      <w:pPr>
        <w:jc w:val="both"/>
        <w:rPr>
          <w:rFonts w:ascii="Times New Roman" w:hAnsi="Times New Roman"/>
          <w:sz w:val="21"/>
          <w:szCs w:val="20"/>
          <w:lang w:eastAsia="ja-JP"/>
        </w:rPr>
      </w:pPr>
    </w:p>
    <w:p w14:paraId="41BF6C97" w14:textId="52F0D061" w:rsidR="00F97CA5" w:rsidRPr="009C28BB" w:rsidRDefault="003B46C9" w:rsidP="006D0D99">
      <w:pPr>
        <w:widowControl/>
        <w:adjustRightInd w:val="0"/>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4.8.2.5 </w:t>
      </w:r>
      <w:r w:rsidR="00F97CA5" w:rsidRPr="009C28BB">
        <w:rPr>
          <w:rFonts w:ascii="Times New Roman" w:hAnsi="Times New Roman" w:hint="eastAsia"/>
          <w:bCs/>
          <w:sz w:val="21"/>
          <w:lang w:eastAsia="ja-JP"/>
        </w:rPr>
        <w:t>追跡調査</w:t>
      </w:r>
      <w:r w:rsidR="00F97CA5" w:rsidRPr="009C28BB">
        <w:rPr>
          <w:rFonts w:ascii="Times New Roman" w:hAnsi="Times New Roman" w:hint="eastAsia"/>
          <w:bCs/>
          <w:color w:val="FF0000"/>
          <w:sz w:val="21"/>
          <w:lang w:eastAsia="ja-JP"/>
        </w:rPr>
        <w:t>（最終投与</w:t>
      </w:r>
      <w:r w:rsidR="00F97CA5" w:rsidRPr="009C28BB">
        <w:rPr>
          <w:rFonts w:ascii="Times New Roman" w:hAnsi="Times New Roman"/>
          <w:bCs/>
          <w:color w:val="FF0000"/>
          <w:sz w:val="21"/>
          <w:lang w:eastAsia="ja-JP"/>
        </w:rPr>
        <w:t>X</w:t>
      </w:r>
      <w:r w:rsidR="00F97CA5" w:rsidRPr="009C28BB">
        <w:rPr>
          <w:rFonts w:ascii="Times New Roman" w:hAnsi="Times New Roman" w:hint="eastAsia"/>
          <w:bCs/>
          <w:color w:val="FF0000"/>
          <w:sz w:val="21"/>
          <w:lang w:eastAsia="ja-JP"/>
        </w:rPr>
        <w:t>年後）</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436AA29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B5C59A" w14:textId="193F23A6" w:rsidR="00F97CA5" w:rsidRPr="009C28BB" w:rsidRDefault="00F97CA5" w:rsidP="006D0D99">
            <w:pPr>
              <w:pStyle w:val="a9"/>
              <w:numPr>
                <w:ilvl w:val="0"/>
                <w:numId w:val="59"/>
              </w:numPr>
              <w:ind w:leftChars="0"/>
              <w:rPr>
                <w:rFonts w:ascii="Times New Roman" w:hAnsi="Times New Roman"/>
                <w:color w:val="FF0000"/>
                <w:szCs w:val="20"/>
              </w:rPr>
            </w:pPr>
            <w:r w:rsidRPr="009C28BB">
              <w:rPr>
                <w:rFonts w:ascii="Times New Roman" w:hAnsi="Times New Roman" w:hint="eastAsia"/>
                <w:color w:val="FF0000"/>
                <w:szCs w:val="20"/>
              </w:rPr>
              <w:t>抗癌剤</w:t>
            </w:r>
            <w:r w:rsidR="00F70C51">
              <w:rPr>
                <w:rFonts w:ascii="Times New Roman" w:hAnsi="Times New Roman" w:hint="eastAsia"/>
                <w:color w:val="FF0000"/>
                <w:szCs w:val="20"/>
              </w:rPr>
              <w:t>等</w:t>
            </w:r>
            <w:r w:rsidRPr="009C28BB">
              <w:rPr>
                <w:rFonts w:ascii="Times New Roman" w:hAnsi="Times New Roman" w:hint="eastAsia"/>
                <w:color w:val="FF0000"/>
                <w:szCs w:val="20"/>
              </w:rPr>
              <w:t>長期のフォローアップを実施する場合</w:t>
            </w:r>
            <w:r w:rsidR="00F70C51">
              <w:rPr>
                <w:rFonts w:ascii="Times New Roman" w:hAnsi="Times New Roman" w:hint="eastAsia"/>
                <w:color w:val="FF0000"/>
                <w:szCs w:val="20"/>
              </w:rPr>
              <w:t>等</w:t>
            </w:r>
            <w:r w:rsidRPr="009C28BB">
              <w:rPr>
                <w:rFonts w:ascii="Times New Roman" w:hAnsi="Times New Roman" w:hint="eastAsia"/>
                <w:color w:val="FF0000"/>
                <w:szCs w:val="20"/>
              </w:rPr>
              <w:t>、必要があれば規定すること。</w:t>
            </w:r>
          </w:p>
        </w:tc>
      </w:tr>
    </w:tbl>
    <w:p w14:paraId="6CECB8DF" w14:textId="77777777" w:rsidR="00F97CA5" w:rsidRPr="009C28BB" w:rsidRDefault="00F97CA5" w:rsidP="006D0D99">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転帰調査</w:t>
      </w:r>
    </w:p>
    <w:p w14:paraId="507D356D" w14:textId="77777777" w:rsidR="00F97CA5" w:rsidRPr="009C28BB" w:rsidRDefault="00F97CA5" w:rsidP="006D0D99">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39B097C4" w14:textId="77777777" w:rsidR="006D0D99" w:rsidRDefault="006D0D99" w:rsidP="006D0D99">
      <w:pPr>
        <w:jc w:val="both"/>
        <w:rPr>
          <w:rFonts w:ascii="Times New Roman" w:hAnsi="Times New Roman"/>
          <w:color w:val="000000"/>
          <w:sz w:val="21"/>
          <w:szCs w:val="20"/>
          <w:lang w:eastAsia="ja-JP"/>
        </w:rPr>
      </w:pPr>
    </w:p>
    <w:p w14:paraId="46BB158A" w14:textId="77777777" w:rsidR="006D0D99" w:rsidRPr="009C28BB" w:rsidRDefault="006D0D99" w:rsidP="006D0D99">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12363916" w14:textId="77777777" w:rsidR="006D0D99" w:rsidRPr="001654F5" w:rsidRDefault="006D0D99" w:rsidP="006D0D99">
      <w:pPr>
        <w:ind w:firstLineChars="100" w:firstLine="210"/>
        <w:jc w:val="both"/>
        <w:rPr>
          <w:rFonts w:ascii="Times New Roman" w:hAnsi="Times New Roman"/>
          <w:color w:val="0070C0"/>
          <w:sz w:val="21"/>
          <w:szCs w:val="20"/>
          <w:lang w:eastAsia="ja-JP"/>
        </w:rPr>
      </w:pPr>
      <w:r w:rsidRPr="001654F5">
        <w:rPr>
          <w:rFonts w:ascii="Times New Roman" w:hAnsi="Times New Roman" w:hint="eastAsia"/>
          <w:color w:val="0070C0"/>
          <w:sz w:val="21"/>
          <w:szCs w:val="20"/>
          <w:lang w:eastAsia="ja-JP"/>
        </w:rPr>
        <w:t>追跡調査は行わない。ただし、研究対象者の安全確保のために必要と判断される場合は、適宜対応する。</w:t>
      </w:r>
    </w:p>
    <w:p w14:paraId="6E777E85" w14:textId="4702D2DB" w:rsidR="00F97CA5" w:rsidRDefault="00F97CA5" w:rsidP="006D0D99">
      <w:pPr>
        <w:jc w:val="both"/>
        <w:rPr>
          <w:rFonts w:ascii="Times New Roman" w:hAnsi="Times New Roman"/>
          <w:color w:val="000000"/>
          <w:sz w:val="21"/>
          <w:szCs w:val="20"/>
          <w:lang w:eastAsia="ja-JP"/>
        </w:rPr>
      </w:pPr>
    </w:p>
    <w:p w14:paraId="525FE6F0" w14:textId="77777777" w:rsidR="006D0D99" w:rsidRPr="00D428B3" w:rsidRDefault="006D0D99" w:rsidP="006D0D99">
      <w:pPr>
        <w:jc w:val="both"/>
        <w:rPr>
          <w:rFonts w:ascii="Times New Roman" w:hAnsi="Times New Roman"/>
          <w:color w:val="000000"/>
          <w:sz w:val="21"/>
          <w:szCs w:val="20"/>
          <w:lang w:eastAsia="ja-JP"/>
        </w:rPr>
      </w:pPr>
    </w:p>
    <w:p w14:paraId="793DB20B" w14:textId="3CB0B0B9" w:rsidR="00F97CA5" w:rsidRPr="009C28BB" w:rsidRDefault="006D0D99" w:rsidP="006D0D99">
      <w:pPr>
        <w:jc w:val="both"/>
        <w:rPr>
          <w:rFonts w:ascii="Times New Roman" w:hAnsi="Times New Roman"/>
          <w:color w:val="FF0000"/>
          <w:sz w:val="21"/>
          <w:szCs w:val="20"/>
          <w:lang w:eastAsia="ja-JP"/>
        </w:rPr>
      </w:pPr>
      <w:r>
        <w:rPr>
          <w:rFonts w:ascii="Times New Roman" w:hAnsi="Times New Roman"/>
          <w:color w:val="FF0000"/>
          <w:sz w:val="21"/>
          <w:szCs w:val="20"/>
          <w:lang w:eastAsia="ja-JP"/>
        </w:rPr>
        <w:t>4.</w:t>
      </w:r>
      <w:r w:rsidR="00F97CA5" w:rsidRPr="009C28BB">
        <w:rPr>
          <w:rFonts w:ascii="Times New Roman" w:hAnsi="Times New Roman"/>
          <w:color w:val="FF0000"/>
          <w:sz w:val="21"/>
          <w:szCs w:val="20"/>
          <w:lang w:eastAsia="ja-JP"/>
        </w:rPr>
        <w:t>8.2.1</w:t>
      </w:r>
      <w:r w:rsidR="00F97CA5" w:rsidRPr="009C28BB">
        <w:rPr>
          <w:rFonts w:ascii="Times New Roman" w:hAnsi="Times New Roman" w:hint="eastAsia"/>
          <w:color w:val="FF0000"/>
          <w:sz w:val="21"/>
          <w:szCs w:val="20"/>
          <w:lang w:eastAsia="ja-JP"/>
        </w:rPr>
        <w:t>～</w:t>
      </w:r>
      <w:r>
        <w:rPr>
          <w:rFonts w:ascii="Times New Roman" w:hAnsi="Times New Roman" w:hint="eastAsia"/>
          <w:color w:val="FF0000"/>
          <w:sz w:val="21"/>
          <w:szCs w:val="20"/>
          <w:lang w:eastAsia="ja-JP"/>
        </w:rPr>
        <w:t>4</w:t>
      </w:r>
      <w:r>
        <w:rPr>
          <w:rFonts w:ascii="Times New Roman" w:hAnsi="Times New Roman"/>
          <w:color w:val="FF0000"/>
          <w:sz w:val="21"/>
          <w:szCs w:val="20"/>
          <w:lang w:eastAsia="ja-JP"/>
        </w:rPr>
        <w:t>.</w:t>
      </w:r>
      <w:r w:rsidR="00F97CA5" w:rsidRPr="009C28BB">
        <w:rPr>
          <w:rFonts w:ascii="Times New Roman" w:hAnsi="Times New Roman"/>
          <w:color w:val="FF0000"/>
          <w:sz w:val="21"/>
          <w:szCs w:val="20"/>
          <w:lang w:eastAsia="ja-JP"/>
        </w:rPr>
        <w:t>8.2.5</w:t>
      </w:r>
      <w:r w:rsidR="00F97CA5" w:rsidRPr="009C28BB">
        <w:rPr>
          <w:rFonts w:ascii="Times New Roman" w:hAnsi="Times New Roman" w:hint="eastAsia"/>
          <w:color w:val="FF0000"/>
          <w:sz w:val="21"/>
          <w:szCs w:val="20"/>
          <w:lang w:eastAsia="ja-JP"/>
        </w:rPr>
        <w:t>までについて「検査・観察の項目ごと」に項目立てし、次いで「実施時期」について記載する例）</w:t>
      </w:r>
    </w:p>
    <w:p w14:paraId="4EE44868"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5"/>
          <w:sz w:val="21"/>
          <w:szCs w:val="21"/>
          <w:lang w:eastAsia="ja-JP"/>
        </w:rPr>
        <w:t>研究対象者</w:t>
      </w:r>
      <w:r w:rsidRPr="009C28BB">
        <w:rPr>
          <w:rFonts w:ascii="Times New Roman" w:hAnsi="Times New Roman" w:hint="eastAsia"/>
          <w:color w:val="0070C0"/>
          <w:spacing w:val="-2"/>
          <w:sz w:val="21"/>
          <w:szCs w:val="21"/>
          <w:lang w:eastAsia="ja-JP"/>
        </w:rPr>
        <w:t>背景</w:t>
      </w:r>
    </w:p>
    <w:p w14:paraId="26BA93BA" w14:textId="77777777" w:rsidR="00F97CA5" w:rsidRPr="009C28BB" w:rsidRDefault="00F97CA5" w:rsidP="006D0D99">
      <w:pPr>
        <w:ind w:left="1684" w:hanging="1038"/>
        <w:jc w:val="both"/>
        <w:rPr>
          <w:rFonts w:ascii="Times New Roman" w:hAnsi="Times New Roman"/>
          <w:color w:val="0070C0"/>
          <w:sz w:val="21"/>
          <w:szCs w:val="21"/>
          <w:lang w:eastAsia="ja-JP"/>
        </w:rPr>
      </w:pPr>
      <w:r w:rsidRPr="009C28BB">
        <w:rPr>
          <w:rFonts w:ascii="Times New Roman" w:hAnsi="Times New Roman" w:hint="eastAsia"/>
          <w:color w:val="0070C0"/>
          <w:spacing w:val="-4"/>
          <w:sz w:val="21"/>
          <w:szCs w:val="21"/>
          <w:lang w:eastAsia="ja-JP"/>
        </w:rPr>
        <w:t>観察項目：年齢、性別、既往歴・合併症、妊娠の有無、発症日、前治療薬（研究薬開始前の○○</w:t>
      </w:r>
      <w:r w:rsidRPr="009C28BB">
        <w:rPr>
          <w:rFonts w:ascii="Times New Roman" w:hAnsi="Times New Roman" w:hint="eastAsia"/>
          <w:color w:val="0070C0"/>
          <w:sz w:val="21"/>
          <w:szCs w:val="21"/>
          <w:lang w:eastAsia="ja-JP"/>
        </w:rPr>
        <w:t>に</w:t>
      </w:r>
      <w:r w:rsidRPr="009C28BB">
        <w:rPr>
          <w:rFonts w:ascii="Times New Roman" w:hAnsi="Times New Roman" w:hint="eastAsia"/>
          <w:color w:val="0070C0"/>
          <w:spacing w:val="-2"/>
          <w:sz w:val="21"/>
          <w:szCs w:val="21"/>
          <w:lang w:eastAsia="ja-JP"/>
        </w:rPr>
        <w:t>関する治療薬）</w:t>
      </w:r>
    </w:p>
    <w:p w14:paraId="5EC20728"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観察時期：スクリーニング</w:t>
      </w:r>
    </w:p>
    <w:p w14:paraId="54997966"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身長</w:t>
      </w:r>
    </w:p>
    <w:p w14:paraId="1ED31F2A"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検査項目：身長</w:t>
      </w:r>
    </w:p>
    <w:p w14:paraId="245F5152"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検査時期：スクリーニング</w:t>
      </w:r>
    </w:p>
    <w:p w14:paraId="77BF8011" w14:textId="3D16669A"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X</w:t>
      </w:r>
      <w:r w:rsidRPr="009C28BB">
        <w:rPr>
          <w:rFonts w:ascii="Times New Roman" w:hAnsi="Times New Roman" w:hint="eastAsia"/>
          <w:color w:val="0070C0"/>
          <w:spacing w:val="-2"/>
          <w:sz w:val="21"/>
          <w:szCs w:val="21"/>
          <w:lang w:eastAsia="ja-JP"/>
        </w:rPr>
        <w:t>線</w:t>
      </w:r>
      <w:r w:rsidR="009D4031" w:rsidRPr="009C28BB">
        <w:rPr>
          <w:rFonts w:ascii="Times New Roman" w:hAnsi="Times New Roman" w:hint="eastAsia"/>
          <w:color w:val="0070C0"/>
          <w:spacing w:val="-2"/>
          <w:sz w:val="21"/>
          <w:szCs w:val="21"/>
          <w:lang w:eastAsia="ja-JP"/>
        </w:rPr>
        <w:t>又は</w:t>
      </w: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CT</w:t>
      </w:r>
      <w:r w:rsidRPr="009C28BB">
        <w:rPr>
          <w:rFonts w:ascii="Times New Roman" w:hAnsi="Times New Roman" w:hint="eastAsia"/>
          <w:color w:val="0070C0"/>
          <w:spacing w:val="-2"/>
          <w:sz w:val="21"/>
          <w:szCs w:val="21"/>
          <w:lang w:eastAsia="ja-JP"/>
        </w:rPr>
        <w:t>撮影</w:t>
      </w:r>
    </w:p>
    <w:p w14:paraId="08A0FEBF" w14:textId="1F6B077A"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検査項目：胸部</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線</w:t>
      </w:r>
      <w:r w:rsidR="009D4031" w:rsidRPr="009C28BB">
        <w:rPr>
          <w:rFonts w:ascii="Times New Roman" w:hAnsi="Times New Roman" w:hint="eastAsia"/>
          <w:color w:val="0070C0"/>
          <w:sz w:val="21"/>
          <w:szCs w:val="21"/>
          <w:lang w:eastAsia="ja-JP"/>
        </w:rPr>
        <w:t>又は</w:t>
      </w:r>
      <w:r w:rsidRPr="009C28BB">
        <w:rPr>
          <w:rFonts w:ascii="Times New Roman" w:hAnsi="Times New Roman" w:hint="eastAsia"/>
          <w:color w:val="0070C0"/>
          <w:sz w:val="21"/>
          <w:szCs w:val="21"/>
          <w:lang w:eastAsia="ja-JP"/>
        </w:rPr>
        <w:t>胸部</w:t>
      </w:r>
      <w:r w:rsidRPr="009C28BB">
        <w:rPr>
          <w:rFonts w:ascii="Times New Roman" w:hAnsi="Times New Roman"/>
          <w:color w:val="0070C0"/>
          <w:sz w:val="21"/>
          <w:szCs w:val="21"/>
          <w:lang w:eastAsia="ja-JP"/>
        </w:rPr>
        <w:t>CT</w:t>
      </w:r>
    </w:p>
    <w:p w14:paraId="23598E8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p>
    <w:p w14:paraId="3DBD79CE"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28F6A67C"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w:t>
      </w:r>
      <w:r w:rsidRPr="009C28BB">
        <w:rPr>
          <w:rFonts w:ascii="Times New Roman" w:hAnsi="Times New Roman" w:hint="eastAsia"/>
          <w:color w:val="0070C0"/>
          <w:sz w:val="21"/>
          <w:szCs w:val="21"/>
          <w:lang w:eastAsia="ja-JP"/>
        </w:rPr>
        <w:t>○○</w:t>
      </w:r>
    </w:p>
    <w:p w14:paraId="195DA3F0"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66ED34"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w:t>
      </w: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5FA6B483"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観察項目：</w:t>
      </w:r>
      <w:r w:rsidRPr="009C28BB">
        <w:rPr>
          <w:rFonts w:ascii="Times New Roman" w:hAnsi="Times New Roman" w:cs="Cambria Math" w:hint="eastAsia"/>
          <w:color w:val="0070C0"/>
          <w:sz w:val="21"/>
          <w:szCs w:val="21"/>
          <w:lang w:eastAsia="ja-JP"/>
        </w:rPr>
        <w:t>△△</w:t>
      </w:r>
    </w:p>
    <w:p w14:paraId="1967F084" w14:textId="77777777" w:rsidR="00F97CA5" w:rsidRPr="009C28BB" w:rsidRDefault="00F97CA5" w:rsidP="006D0D99">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382B326"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体重</w:t>
      </w:r>
    </w:p>
    <w:p w14:paraId="081F7F51"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検査項目：体重</w:t>
      </w:r>
    </w:p>
    <w:p w14:paraId="3B63F6FB"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0506C9A3"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バイタルサイン</w:t>
      </w:r>
    </w:p>
    <w:p w14:paraId="70722C82"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検査項目：体温、血圧、脈拍数</w:t>
      </w:r>
    </w:p>
    <w:p w14:paraId="67225D34"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C5E75F9"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3EE0A261"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4AC243AC"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19AAEE8F"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血液学的検査</w:t>
      </w:r>
    </w:p>
    <w:p w14:paraId="4D8EABF4" w14:textId="1EC58BD3"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赤血球数（</w:t>
      </w:r>
      <w:r w:rsidR="009668B9" w:rsidRPr="009C28BB">
        <w:rPr>
          <w:rFonts w:ascii="Times New Roman" w:hAnsi="Times New Roman"/>
          <w:color w:val="0070C0"/>
          <w:sz w:val="21"/>
          <w:szCs w:val="20"/>
          <w:lang w:eastAsia="ja-JP"/>
        </w:rPr>
        <w:t>RBC</w:t>
      </w:r>
      <w:r w:rsidR="009668B9" w:rsidRPr="009C28BB">
        <w:rPr>
          <w:rFonts w:ascii="Times New Roman" w:hAnsi="Times New Roman" w:hint="eastAsia"/>
          <w:color w:val="0070C0"/>
          <w:sz w:val="21"/>
          <w:szCs w:val="20"/>
          <w:lang w:eastAsia="ja-JP"/>
        </w:rPr>
        <w:t>）、ヘモグロビン（</w:t>
      </w:r>
      <w:r w:rsidR="009668B9" w:rsidRPr="009C28BB">
        <w:rPr>
          <w:rFonts w:ascii="Times New Roman" w:hAnsi="Times New Roman"/>
          <w:color w:val="0070C0"/>
          <w:sz w:val="21"/>
          <w:szCs w:val="20"/>
          <w:lang w:eastAsia="ja-JP"/>
        </w:rPr>
        <w:t>Hb</w:t>
      </w:r>
      <w:r w:rsidR="009668B9" w:rsidRPr="009C28BB">
        <w:rPr>
          <w:rFonts w:ascii="Times New Roman" w:hAnsi="Times New Roman" w:hint="eastAsia"/>
          <w:color w:val="0070C0"/>
          <w:sz w:val="21"/>
          <w:szCs w:val="20"/>
          <w:lang w:eastAsia="ja-JP"/>
        </w:rPr>
        <w:t>）、ヘマトクリット（</w:t>
      </w:r>
      <w:proofErr w:type="spellStart"/>
      <w:r w:rsidR="009668B9" w:rsidRPr="009C28BB">
        <w:rPr>
          <w:rFonts w:ascii="Times New Roman" w:hAnsi="Times New Roman"/>
          <w:color w:val="0070C0"/>
          <w:sz w:val="21"/>
          <w:szCs w:val="20"/>
          <w:lang w:eastAsia="ja-JP"/>
        </w:rPr>
        <w:t>Ht</w:t>
      </w:r>
      <w:proofErr w:type="spellEnd"/>
      <w:r w:rsidR="009668B9" w:rsidRPr="009C28BB">
        <w:rPr>
          <w:rFonts w:ascii="Times New Roman" w:hAnsi="Times New Roman" w:hint="eastAsia"/>
          <w:color w:val="0070C0"/>
          <w:sz w:val="21"/>
          <w:szCs w:val="20"/>
          <w:lang w:eastAsia="ja-JP"/>
        </w:rPr>
        <w:t>）、白血球数（</w:t>
      </w:r>
      <w:r w:rsidR="009668B9" w:rsidRPr="009C28BB">
        <w:rPr>
          <w:rFonts w:ascii="Times New Roman" w:hAnsi="Times New Roman"/>
          <w:color w:val="0070C0"/>
          <w:sz w:val="21"/>
          <w:szCs w:val="20"/>
          <w:lang w:eastAsia="ja-JP"/>
        </w:rPr>
        <w:t>WBC</w:t>
      </w:r>
      <w:r w:rsidR="009668B9" w:rsidRPr="009C28BB">
        <w:rPr>
          <w:rFonts w:ascii="Times New Roman" w:hAnsi="Times New Roman" w:hint="eastAsia"/>
          <w:color w:val="0070C0"/>
          <w:sz w:val="21"/>
          <w:szCs w:val="20"/>
          <w:lang w:eastAsia="ja-JP"/>
        </w:rPr>
        <w:t>）、白血球分画、血小板数（</w:t>
      </w:r>
      <w:r w:rsidR="009668B9" w:rsidRPr="009C28BB">
        <w:rPr>
          <w:rFonts w:ascii="Times New Roman" w:hAnsi="Times New Roman"/>
          <w:color w:val="0070C0"/>
          <w:sz w:val="21"/>
          <w:szCs w:val="20"/>
          <w:lang w:eastAsia="ja-JP"/>
        </w:rPr>
        <w:t>PLT</w:t>
      </w:r>
      <w:r w:rsidR="009668B9" w:rsidRPr="009C28BB">
        <w:rPr>
          <w:rFonts w:ascii="Times New Roman" w:hAnsi="Times New Roman" w:hint="eastAsia"/>
          <w:color w:val="0070C0"/>
          <w:sz w:val="21"/>
          <w:szCs w:val="20"/>
          <w:lang w:eastAsia="ja-JP"/>
        </w:rPr>
        <w:t>）</w:t>
      </w:r>
    </w:p>
    <w:p w14:paraId="75679ED5"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3454080"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3"/>
          <w:sz w:val="21"/>
          <w:szCs w:val="21"/>
          <w:lang w:eastAsia="ja-JP"/>
        </w:rPr>
        <w:t>血液生化学検査</w:t>
      </w:r>
    </w:p>
    <w:p w14:paraId="32C8305D" w14:textId="555E8614"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総蛋白（</w:t>
      </w:r>
      <w:r w:rsidR="009668B9" w:rsidRPr="009C28BB">
        <w:rPr>
          <w:rFonts w:ascii="Times New Roman" w:hAnsi="Times New Roman"/>
          <w:color w:val="0070C0"/>
          <w:sz w:val="21"/>
          <w:szCs w:val="20"/>
          <w:lang w:eastAsia="ja-JP"/>
        </w:rPr>
        <w:t>TP</w:t>
      </w:r>
      <w:r w:rsidR="009668B9" w:rsidRPr="009C28BB">
        <w:rPr>
          <w:rFonts w:ascii="Times New Roman" w:hAnsi="Times New Roman" w:hint="eastAsia"/>
          <w:color w:val="0070C0"/>
          <w:sz w:val="21"/>
          <w:szCs w:val="20"/>
          <w:lang w:eastAsia="ja-JP"/>
        </w:rPr>
        <w:t>）、アルブミン（</w:t>
      </w:r>
      <w:r w:rsidR="009668B9" w:rsidRPr="009C28BB">
        <w:rPr>
          <w:rFonts w:ascii="Times New Roman" w:hAnsi="Times New Roman"/>
          <w:color w:val="0070C0"/>
          <w:sz w:val="21"/>
          <w:szCs w:val="20"/>
          <w:lang w:eastAsia="ja-JP"/>
        </w:rPr>
        <w:t>Alb</w:t>
      </w:r>
      <w:r w:rsidR="009668B9" w:rsidRPr="009C28BB">
        <w:rPr>
          <w:rFonts w:ascii="Times New Roman" w:hAnsi="Times New Roman" w:hint="eastAsia"/>
          <w:color w:val="0070C0"/>
          <w:sz w:val="21"/>
          <w:szCs w:val="20"/>
          <w:lang w:eastAsia="ja-JP"/>
        </w:rPr>
        <w:t>）、総ビリルビン（</w:t>
      </w:r>
      <w:r w:rsidR="009668B9" w:rsidRPr="009C28BB">
        <w:rPr>
          <w:rFonts w:ascii="Times New Roman" w:hAnsi="Times New Roman"/>
          <w:color w:val="0070C0"/>
          <w:sz w:val="21"/>
          <w:szCs w:val="20"/>
          <w:lang w:eastAsia="ja-JP"/>
        </w:rPr>
        <w:t>T-</w:t>
      </w:r>
      <w:proofErr w:type="spellStart"/>
      <w:r w:rsidR="009668B9" w:rsidRPr="009C28BB">
        <w:rPr>
          <w:rFonts w:ascii="Times New Roman" w:hAnsi="Times New Roman"/>
          <w:color w:val="0070C0"/>
          <w:sz w:val="21"/>
          <w:szCs w:val="20"/>
          <w:lang w:eastAsia="ja-JP"/>
        </w:rPr>
        <w:t>Bil</w:t>
      </w:r>
      <w:proofErr w:type="spellEnd"/>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AST</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ALT</w:t>
      </w:r>
      <w:r w:rsidR="009668B9" w:rsidRPr="009C28BB">
        <w:rPr>
          <w:rFonts w:ascii="Times New Roman" w:hAnsi="Times New Roman" w:hint="eastAsia"/>
          <w:color w:val="0070C0"/>
          <w:sz w:val="21"/>
          <w:szCs w:val="20"/>
          <w:lang w:eastAsia="ja-JP"/>
        </w:rPr>
        <w:t>、乳酸脱水素酵素（</w:t>
      </w:r>
      <w:r w:rsidR="009668B9" w:rsidRPr="009C28BB">
        <w:rPr>
          <w:rFonts w:ascii="Times New Roman" w:hAnsi="Times New Roman"/>
          <w:color w:val="0070C0"/>
          <w:sz w:val="21"/>
          <w:szCs w:val="20"/>
          <w:lang w:eastAsia="ja-JP"/>
        </w:rPr>
        <w:t>LDH</w:t>
      </w:r>
      <w:r w:rsidR="009668B9" w:rsidRPr="009C28BB">
        <w:rPr>
          <w:rFonts w:ascii="Times New Roman" w:hAnsi="Times New Roman" w:hint="eastAsia"/>
          <w:color w:val="0070C0"/>
          <w:sz w:val="21"/>
          <w:szCs w:val="20"/>
          <w:lang w:eastAsia="ja-JP"/>
        </w:rPr>
        <w:t>）、アルカリホスファターゼ（</w:t>
      </w:r>
      <w:r w:rsidR="009668B9" w:rsidRPr="009C28BB">
        <w:rPr>
          <w:rFonts w:ascii="Times New Roman" w:hAnsi="Times New Roman"/>
          <w:color w:val="0070C0"/>
          <w:sz w:val="21"/>
          <w:szCs w:val="20"/>
          <w:lang w:eastAsia="ja-JP"/>
        </w:rPr>
        <w:t>ALP</w:t>
      </w:r>
      <w:r w:rsidR="009668B9" w:rsidRPr="009C28BB">
        <w:rPr>
          <w:rFonts w:ascii="Times New Roman" w:hAnsi="Times New Roman" w:hint="eastAsia"/>
          <w:color w:val="0070C0"/>
          <w:sz w:val="21"/>
          <w:szCs w:val="20"/>
          <w:lang w:eastAsia="ja-JP"/>
        </w:rPr>
        <w:t>）、尿素窒素（</w:t>
      </w:r>
      <w:r w:rsidR="009668B9" w:rsidRPr="009C28BB">
        <w:rPr>
          <w:rFonts w:ascii="Times New Roman" w:hAnsi="Times New Roman"/>
          <w:color w:val="0070C0"/>
          <w:sz w:val="21"/>
          <w:szCs w:val="20"/>
          <w:lang w:eastAsia="ja-JP"/>
        </w:rPr>
        <w:t>BUN</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hint="eastAsia"/>
          <w:color w:val="0070C0"/>
          <w:sz w:val="21"/>
          <w:szCs w:val="20"/>
          <w:lang w:eastAsia="ja-JP"/>
        </w:rPr>
        <w:lastRenderedPageBreak/>
        <w:t>クレアチニン（</w:t>
      </w:r>
      <w:r w:rsidR="009668B9" w:rsidRPr="009C28BB">
        <w:rPr>
          <w:rFonts w:ascii="Times New Roman" w:hAnsi="Times New Roman"/>
          <w:color w:val="0070C0"/>
          <w:sz w:val="21"/>
          <w:szCs w:val="20"/>
          <w:lang w:eastAsia="ja-JP"/>
        </w:rPr>
        <w:t>Cr</w:t>
      </w:r>
      <w:r w:rsidR="009668B9" w:rsidRPr="009C28BB">
        <w:rPr>
          <w:rFonts w:ascii="Times New Roman" w:hAnsi="Times New Roman" w:hint="eastAsia"/>
          <w:color w:val="0070C0"/>
          <w:sz w:val="21"/>
          <w:szCs w:val="20"/>
          <w:lang w:eastAsia="ja-JP"/>
        </w:rPr>
        <w:t>）、ナトリウム（</w:t>
      </w:r>
      <w:r w:rsidR="009668B9" w:rsidRPr="009C28BB">
        <w:rPr>
          <w:rFonts w:ascii="Times New Roman" w:hAnsi="Times New Roman"/>
          <w:color w:val="0070C0"/>
          <w:sz w:val="21"/>
          <w:szCs w:val="20"/>
          <w:lang w:eastAsia="ja-JP"/>
        </w:rPr>
        <w:t>Na</w:t>
      </w:r>
      <w:r w:rsidR="009668B9" w:rsidRPr="009C28BB">
        <w:rPr>
          <w:rFonts w:ascii="Times New Roman" w:hAnsi="Times New Roman" w:hint="eastAsia"/>
          <w:color w:val="0070C0"/>
          <w:sz w:val="21"/>
          <w:szCs w:val="20"/>
          <w:lang w:eastAsia="ja-JP"/>
        </w:rPr>
        <w:t>）、カリウム（</w:t>
      </w:r>
      <w:r w:rsidR="009668B9" w:rsidRPr="009C28BB">
        <w:rPr>
          <w:rFonts w:ascii="Times New Roman" w:hAnsi="Times New Roman"/>
          <w:color w:val="0070C0"/>
          <w:sz w:val="21"/>
          <w:szCs w:val="20"/>
          <w:lang w:eastAsia="ja-JP"/>
        </w:rPr>
        <w:t>K</w:t>
      </w:r>
      <w:r w:rsidR="009668B9" w:rsidRPr="009C28BB">
        <w:rPr>
          <w:rFonts w:ascii="Times New Roman" w:hAnsi="Times New Roman" w:hint="eastAsia"/>
          <w:color w:val="0070C0"/>
          <w:sz w:val="21"/>
          <w:szCs w:val="20"/>
          <w:lang w:eastAsia="ja-JP"/>
        </w:rPr>
        <w:t>）、クロール（</w:t>
      </w:r>
      <w:r w:rsidR="009668B9" w:rsidRPr="009C28BB">
        <w:rPr>
          <w:rFonts w:ascii="Times New Roman" w:hAnsi="Times New Roman"/>
          <w:color w:val="0070C0"/>
          <w:sz w:val="21"/>
          <w:szCs w:val="20"/>
          <w:lang w:eastAsia="ja-JP"/>
        </w:rPr>
        <w:t>Cl</w:t>
      </w:r>
      <w:r w:rsidR="009668B9" w:rsidRPr="009C28BB">
        <w:rPr>
          <w:rFonts w:ascii="Times New Roman" w:hAnsi="Times New Roman" w:hint="eastAsia"/>
          <w:color w:val="0070C0"/>
          <w:sz w:val="21"/>
          <w:szCs w:val="20"/>
          <w:lang w:eastAsia="ja-JP"/>
        </w:rPr>
        <w:t>）、カルシウム（</w:t>
      </w:r>
      <w:r w:rsidR="009668B9" w:rsidRPr="009C28BB">
        <w:rPr>
          <w:rFonts w:ascii="Times New Roman" w:hAnsi="Times New Roman"/>
          <w:color w:val="0070C0"/>
          <w:sz w:val="21"/>
          <w:szCs w:val="20"/>
          <w:lang w:eastAsia="ja-JP"/>
        </w:rPr>
        <w:t>Ca</w:t>
      </w:r>
      <w:r w:rsidR="009668B9" w:rsidRPr="009C28BB">
        <w:rPr>
          <w:rFonts w:ascii="Times New Roman" w:hAnsi="Times New Roman" w:hint="eastAsia"/>
          <w:color w:val="0070C0"/>
          <w:sz w:val="21"/>
          <w:szCs w:val="20"/>
          <w:lang w:eastAsia="ja-JP"/>
        </w:rPr>
        <w:t>）、血糖、</w:t>
      </w:r>
      <w:r w:rsidR="009668B9" w:rsidRPr="009C28BB">
        <w:rPr>
          <w:rFonts w:ascii="Times New Roman" w:hAnsi="Times New Roman"/>
          <w:color w:val="0070C0"/>
          <w:sz w:val="21"/>
          <w:szCs w:val="20"/>
          <w:lang w:eastAsia="ja-JP"/>
        </w:rPr>
        <w:t>C</w:t>
      </w:r>
      <w:r w:rsidR="009668B9" w:rsidRPr="009C28BB">
        <w:rPr>
          <w:rFonts w:ascii="Times New Roman" w:hAnsi="Times New Roman" w:hint="eastAsia"/>
          <w:color w:val="0070C0"/>
          <w:sz w:val="21"/>
          <w:szCs w:val="20"/>
          <w:lang w:eastAsia="ja-JP"/>
        </w:rPr>
        <w:t>反応性蛋白（</w:t>
      </w:r>
      <w:r w:rsidR="009668B9" w:rsidRPr="009C28BB">
        <w:rPr>
          <w:rFonts w:ascii="Times New Roman" w:hAnsi="Times New Roman"/>
          <w:color w:val="0070C0"/>
          <w:sz w:val="21"/>
          <w:szCs w:val="20"/>
          <w:lang w:eastAsia="ja-JP"/>
        </w:rPr>
        <w:t>CRP</w:t>
      </w:r>
      <w:r w:rsidR="009668B9" w:rsidRPr="009C28BB">
        <w:rPr>
          <w:rFonts w:ascii="Times New Roman" w:hAnsi="Times New Roman" w:hint="eastAsia"/>
          <w:color w:val="0070C0"/>
          <w:sz w:val="21"/>
          <w:szCs w:val="20"/>
          <w:lang w:eastAsia="ja-JP"/>
        </w:rPr>
        <w:t>）</w:t>
      </w:r>
    </w:p>
    <w:p w14:paraId="44F42CA9"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6662372B" w14:textId="77777777" w:rsidR="00F97CA5" w:rsidRPr="009C28BB" w:rsidRDefault="00F97CA5" w:rsidP="006D0D99">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尿検査</w:t>
      </w:r>
      <w:r w:rsidRPr="009C28BB">
        <w:rPr>
          <w:rFonts w:ascii="Times New Roman" w:hAnsi="Times New Roman" w:hint="eastAsia"/>
          <w:color w:val="0070C0"/>
          <w:sz w:val="21"/>
          <w:szCs w:val="21"/>
          <w:lang w:eastAsia="ja-JP"/>
        </w:rPr>
        <w:t>（定性）</w:t>
      </w:r>
    </w:p>
    <w:p w14:paraId="60EB5C6A"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検査項目：糖、蛋白、ウロビリノーゲン</w:t>
      </w:r>
    </w:p>
    <w:p w14:paraId="404528A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352F7D"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観察項目：臨床症状評価項目</w:t>
      </w:r>
    </w:p>
    <w:p w14:paraId="1998CE27"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観察時期当日の臨床症状の有無を患者日誌に記載する。</w:t>
      </w:r>
    </w:p>
    <w:p w14:paraId="16296BD6"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E1AB706"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有害事象</w:t>
      </w:r>
    </w:p>
    <w:p w14:paraId="71EC498D" w14:textId="680A8B84"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w:t>
      </w:r>
      <w:r w:rsidRPr="009C28BB">
        <w:rPr>
          <w:rFonts w:ascii="Times New Roman" w:hAnsi="Times New Roman" w:hint="eastAsia"/>
          <w:color w:val="0070C0"/>
          <w:spacing w:val="-11"/>
          <w:sz w:val="21"/>
          <w:szCs w:val="21"/>
          <w:lang w:eastAsia="ja-JP"/>
        </w:rPr>
        <w:t>有害事象名、発現日、重症度、重篤度、研究との因果関係</w:t>
      </w:r>
      <w:r w:rsidRPr="009C28BB">
        <w:rPr>
          <w:rFonts w:ascii="Times New Roman" w:hAnsi="Times New Roman" w:hint="eastAsia"/>
          <w:color w:val="0070C0"/>
          <w:spacing w:val="-3"/>
          <w:sz w:val="21"/>
          <w:szCs w:val="21"/>
          <w:lang w:eastAsia="ja-JP"/>
        </w:rPr>
        <w:t>（その判定理由</w:t>
      </w:r>
      <w:r w:rsidRPr="009C28BB">
        <w:rPr>
          <w:rFonts w:ascii="Times New Roman" w:hAnsi="Times New Roman" w:hint="eastAsia"/>
          <w:color w:val="0070C0"/>
          <w:spacing w:val="-106"/>
          <w:sz w:val="21"/>
          <w:szCs w:val="21"/>
          <w:lang w:eastAsia="ja-JP"/>
        </w:rPr>
        <w:t>）</w:t>
      </w:r>
      <w:r w:rsidR="006A2E02" w:rsidRPr="009C28BB">
        <w:rPr>
          <w:rFonts w:ascii="Times New Roman" w:hAnsi="Times New Roman" w:hint="eastAsia"/>
          <w:color w:val="0070C0"/>
          <w:spacing w:val="-6"/>
          <w:sz w:val="21"/>
          <w:szCs w:val="21"/>
          <w:lang w:eastAsia="ja-JP"/>
        </w:rPr>
        <w:t>）、</w:t>
      </w:r>
      <w:r w:rsidRPr="009C28BB">
        <w:rPr>
          <w:rFonts w:ascii="Times New Roman" w:hAnsi="Times New Roman" w:hint="eastAsia"/>
          <w:color w:val="0070C0"/>
          <w:spacing w:val="-6"/>
          <w:sz w:val="21"/>
          <w:szCs w:val="21"/>
          <w:lang w:eastAsia="ja-JP"/>
        </w:rPr>
        <w:t>予測可能</w:t>
      </w:r>
      <w:r w:rsidRPr="009C28BB">
        <w:rPr>
          <w:rFonts w:ascii="Times New Roman" w:hAnsi="Times New Roman" w:hint="eastAsia"/>
          <w:color w:val="0070C0"/>
          <w:spacing w:val="-4"/>
          <w:sz w:val="21"/>
          <w:szCs w:val="21"/>
          <w:lang w:eastAsia="ja-JP"/>
        </w:rPr>
        <w:t>性、処置、転帰</w:t>
      </w:r>
      <w:r w:rsidR="009D4031" w:rsidRPr="009C28BB">
        <w:rPr>
          <w:rFonts w:ascii="Times New Roman" w:hAnsi="Times New Roman" w:hint="eastAsia"/>
          <w:color w:val="0070C0"/>
          <w:spacing w:val="-4"/>
          <w:sz w:val="21"/>
          <w:szCs w:val="21"/>
          <w:lang w:eastAsia="ja-JP"/>
        </w:rPr>
        <w:t>及び</w:t>
      </w:r>
      <w:r w:rsidRPr="009C28BB">
        <w:rPr>
          <w:rFonts w:ascii="Times New Roman" w:hAnsi="Times New Roman" w:hint="eastAsia"/>
          <w:color w:val="0070C0"/>
          <w:spacing w:val="-4"/>
          <w:sz w:val="21"/>
          <w:szCs w:val="21"/>
          <w:lang w:eastAsia="ja-JP"/>
        </w:rPr>
        <w:t>転帰日</w:t>
      </w:r>
    </w:p>
    <w:p w14:paraId="10CEA767" w14:textId="77777777" w:rsidR="00F97CA5" w:rsidRPr="009C28BB" w:rsidRDefault="00F97CA5" w:rsidP="006D0D99">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62F8D396" w14:textId="77777777" w:rsidR="00F97CA5" w:rsidRPr="009C28BB" w:rsidRDefault="00F97CA5" w:rsidP="006D0D99">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1"/>
          <w:sz w:val="21"/>
          <w:szCs w:val="21"/>
          <w:lang w:eastAsia="ja-JP"/>
        </w:rPr>
        <w:t>併用薬、併用療法</w:t>
      </w:r>
    </w:p>
    <w:p w14:paraId="7EDA1208" w14:textId="77777777" w:rsidR="00F97CA5" w:rsidRPr="009C28BB" w:rsidRDefault="00F97CA5" w:rsidP="006D0D99">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目：薬剤名</w:t>
      </w:r>
      <w:r w:rsidRPr="009C28BB">
        <w:rPr>
          <w:rFonts w:ascii="Times New Roman" w:hAnsi="Times New Roman" w:hint="eastAsia"/>
          <w:color w:val="0070C0"/>
          <w:spacing w:val="-11"/>
          <w:sz w:val="21"/>
          <w:szCs w:val="21"/>
          <w:lang w:eastAsia="ja-JP"/>
        </w:rPr>
        <w:t>、治療法名</w:t>
      </w:r>
    </w:p>
    <w:p w14:paraId="0EF2B65E" w14:textId="77777777" w:rsidR="00F97CA5" w:rsidRPr="009C28BB" w:rsidRDefault="00F97CA5" w:rsidP="006D0D99">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104AF890" w14:textId="77777777" w:rsidR="00F97CA5" w:rsidRPr="009C28BB" w:rsidRDefault="00F97CA5" w:rsidP="006D0D99">
      <w:pPr>
        <w:jc w:val="both"/>
        <w:rPr>
          <w:rFonts w:ascii="Times New Roman" w:hAnsi="Times New Roman"/>
          <w:sz w:val="21"/>
          <w:szCs w:val="21"/>
          <w:lang w:eastAsia="ja-JP"/>
        </w:rPr>
      </w:pPr>
    </w:p>
    <w:p w14:paraId="272E5992" w14:textId="2AA95362" w:rsidR="00F97CA5" w:rsidRPr="009C28BB" w:rsidRDefault="003B46C9" w:rsidP="006D0D99">
      <w:pPr>
        <w:widowControl/>
        <w:numPr>
          <w:ilvl w:val="1"/>
          <w:numId w:val="0"/>
        </w:numPr>
        <w:tabs>
          <w:tab w:val="num" w:pos="576"/>
        </w:tabs>
        <w:adjustRightInd w:val="0"/>
        <w:ind w:left="567" w:hanging="567"/>
        <w:jc w:val="both"/>
        <w:outlineLvl w:val="2"/>
        <w:rPr>
          <w:rFonts w:ascii="Times New Roman" w:hAnsi="Times New Roman" w:cs="Arial"/>
          <w:szCs w:val="20"/>
          <w:lang w:eastAsia="ja-JP"/>
        </w:rPr>
      </w:pPr>
      <w:bookmarkStart w:id="28" w:name="_Toc92894670"/>
      <w:r w:rsidRPr="009C28BB">
        <w:rPr>
          <w:rFonts w:ascii="Times New Roman" w:hAnsi="Times New Roman"/>
          <w:sz w:val="21"/>
          <w:szCs w:val="21"/>
          <w:lang w:eastAsia="ja-JP"/>
        </w:rPr>
        <w:t xml:space="preserve">4.8.3 </w:t>
      </w:r>
      <w:r w:rsidR="00F97CA5" w:rsidRPr="009C28BB">
        <w:rPr>
          <w:rFonts w:ascii="Times New Roman" w:hAnsi="Times New Roman" w:cs="Arial" w:hint="eastAsia"/>
          <w:szCs w:val="20"/>
          <w:lang w:eastAsia="ja-JP"/>
        </w:rPr>
        <w:t>後治療</w:t>
      </w:r>
      <w:bookmarkEnd w:id="2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183C7AF8"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432498E" w14:textId="1F88FFB4" w:rsidR="003B46C9" w:rsidRPr="009C28BB" w:rsidRDefault="003B46C9" w:rsidP="006D0D99">
            <w:pPr>
              <w:pStyle w:val="a9"/>
              <w:numPr>
                <w:ilvl w:val="0"/>
                <w:numId w:val="59"/>
              </w:numPr>
              <w:ind w:leftChars="0"/>
              <w:rPr>
                <w:rFonts w:ascii="Times New Roman" w:hAnsi="Times New Roman"/>
                <w:color w:val="FF0000"/>
                <w:szCs w:val="21"/>
              </w:rPr>
            </w:pPr>
            <w:r w:rsidRPr="009C28BB">
              <w:rPr>
                <w:rFonts w:ascii="Times New Roman" w:hAnsi="Times New Roman" w:hint="eastAsia"/>
                <w:color w:val="FF0000"/>
              </w:rPr>
              <w:t>研究終了・中止後の研究対象者に対して治療の制限等を実施する場合にはその内容について記載すること。</w:t>
            </w:r>
          </w:p>
        </w:tc>
      </w:tr>
    </w:tbl>
    <w:p w14:paraId="3C89811E" w14:textId="54C967E0" w:rsidR="003B46C9" w:rsidRPr="009C28BB" w:rsidRDefault="003B46C9" w:rsidP="006D0D99">
      <w:pPr>
        <w:ind w:firstLineChars="100" w:firstLine="202"/>
        <w:jc w:val="both"/>
        <w:rPr>
          <w:rFonts w:ascii="Times New Roman" w:hAnsi="Times New Roman"/>
          <w:color w:val="0070C0"/>
          <w:sz w:val="21"/>
          <w:szCs w:val="21"/>
          <w:lang w:eastAsia="ja-JP"/>
        </w:rPr>
      </w:pPr>
      <w:bookmarkStart w:id="29" w:name="_Hlk82791354"/>
      <w:r w:rsidRPr="009C28BB">
        <w:rPr>
          <w:rFonts w:ascii="Times New Roman" w:hAnsi="Times New Roman" w:hint="eastAsia"/>
          <w:color w:val="0070C0"/>
          <w:spacing w:val="-4"/>
          <w:sz w:val="21"/>
          <w:szCs w:val="21"/>
          <w:lang w:eastAsia="ja-JP"/>
        </w:rPr>
        <w:t>治療終了・中止後、</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者の臨床症状に応じて</w:t>
      </w:r>
      <w:r w:rsidRPr="009C28BB">
        <w:rPr>
          <w:rFonts w:ascii="Times New Roman" w:hAnsi="Times New Roman" w:hint="eastAsia"/>
          <w:color w:val="0070C0"/>
          <w:spacing w:val="-3"/>
          <w:sz w:val="21"/>
          <w:szCs w:val="21"/>
          <w:lang w:eastAsia="ja-JP"/>
        </w:rPr>
        <w:t>適切に治療することとし、</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者に対する後治療に</w:t>
      </w:r>
      <w:r w:rsidRPr="009C28BB">
        <w:rPr>
          <w:rFonts w:ascii="Times New Roman" w:hAnsi="Times New Roman" w:hint="eastAsia"/>
          <w:color w:val="0070C0"/>
          <w:sz w:val="21"/>
          <w:szCs w:val="21"/>
          <w:lang w:eastAsia="ja-JP"/>
        </w:rPr>
        <w:t>制限は加えないが、その治療内容を症例報告書に入力する。</w:t>
      </w:r>
      <w:bookmarkEnd w:id="29"/>
    </w:p>
    <w:p w14:paraId="7ED78F8C" w14:textId="77777777" w:rsidR="00F97CA5" w:rsidRPr="009C28BB" w:rsidRDefault="00F97CA5" w:rsidP="006D0D99">
      <w:pPr>
        <w:jc w:val="both"/>
        <w:rPr>
          <w:rFonts w:ascii="Times New Roman" w:hAnsi="Times New Roman"/>
          <w:sz w:val="21"/>
          <w:szCs w:val="21"/>
          <w:lang w:eastAsia="ja-JP"/>
        </w:rPr>
      </w:pPr>
    </w:p>
    <w:p w14:paraId="114D47DA" w14:textId="4D03516B" w:rsidR="003B46C9" w:rsidRPr="009C28BB" w:rsidRDefault="003B46C9" w:rsidP="006D0D99">
      <w:pPr>
        <w:widowControl/>
        <w:tabs>
          <w:tab w:val="num" w:pos="454"/>
        </w:tabs>
        <w:adjustRightInd w:val="0"/>
        <w:jc w:val="both"/>
        <w:outlineLvl w:val="1"/>
        <w:rPr>
          <w:rFonts w:ascii="Times New Roman" w:hAnsi="Times New Roman" w:cs="Arial"/>
          <w:lang w:eastAsia="ja-JP"/>
        </w:rPr>
      </w:pPr>
      <w:r w:rsidRPr="009C28BB">
        <w:rPr>
          <w:rFonts w:ascii="Times New Roman" w:hAnsi="Times New Roman"/>
          <w:lang w:eastAsia="ja-JP"/>
        </w:rPr>
        <w:t xml:space="preserve">4.9 </w:t>
      </w:r>
      <w:r w:rsidRPr="009C28BB">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28686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1D82BE29" w14:textId="3DD6C2D2" w:rsidR="003B46C9" w:rsidRPr="009C28BB" w:rsidRDefault="003B46C9" w:rsidP="006D0D99">
            <w:pPr>
              <w:pStyle w:val="a9"/>
              <w:numPr>
                <w:ilvl w:val="0"/>
                <w:numId w:val="60"/>
              </w:numPr>
              <w:ind w:leftChars="0"/>
              <w:rPr>
                <w:rFonts w:ascii="Times New Roman" w:hAnsi="Times New Roman"/>
                <w:color w:val="FF0000"/>
                <w:szCs w:val="21"/>
              </w:rPr>
            </w:pPr>
            <w:r w:rsidRPr="009C28BB">
              <w:rPr>
                <w:rFonts w:ascii="Times New Roman" w:hAnsi="Times New Roman" w:hint="eastAsia"/>
                <w:color w:val="FF0000"/>
              </w:rPr>
              <w:t>日常診療に加えて、本</w:t>
            </w:r>
            <w:r w:rsidR="000836D5" w:rsidRPr="009C28BB">
              <w:rPr>
                <w:rFonts w:ascii="Times New Roman" w:hAnsi="Times New Roman" w:hint="eastAsia"/>
                <w:color w:val="FF0000"/>
              </w:rPr>
              <w:t>研究</w:t>
            </w:r>
            <w:r w:rsidRPr="009C28BB">
              <w:rPr>
                <w:rFonts w:ascii="Times New Roman" w:hAnsi="Times New Roman" w:hint="eastAsia"/>
                <w:color w:val="FF0000"/>
              </w:rPr>
              <w:t>に参加することにより追加される採血量について記載すること。</w:t>
            </w:r>
          </w:p>
          <w:p w14:paraId="3BC5F84C" w14:textId="721BAC7B" w:rsidR="003B46C9" w:rsidRPr="009C28BB" w:rsidRDefault="003B46C9" w:rsidP="006D0D99">
            <w:pPr>
              <w:pStyle w:val="a9"/>
              <w:numPr>
                <w:ilvl w:val="0"/>
                <w:numId w:val="60"/>
              </w:numPr>
              <w:ind w:leftChars="0"/>
              <w:rPr>
                <w:rFonts w:ascii="Times New Roman" w:hAnsi="Times New Roman"/>
                <w:color w:val="FF0000"/>
              </w:rPr>
            </w:pPr>
            <w:r w:rsidRPr="009C28BB">
              <w:rPr>
                <w:rFonts w:ascii="Times New Roman" w:hAnsi="Times New Roman" w:hint="eastAsia"/>
                <w:color w:val="FF0000"/>
              </w:rPr>
              <w:t>「</w:t>
            </w:r>
            <w:r w:rsidR="00851C8E" w:rsidRPr="009C28BB">
              <w:rPr>
                <w:rFonts w:ascii="Times New Roman" w:hAnsi="Times New Roman"/>
                <w:color w:val="FF0000"/>
              </w:rPr>
              <w:t>4.</w:t>
            </w:r>
            <w:r w:rsidRPr="009C28BB">
              <w:rPr>
                <w:rFonts w:ascii="Times New Roman" w:hAnsi="Times New Roman"/>
                <w:color w:val="FF0000"/>
              </w:rPr>
              <w:t>8.2</w:t>
            </w:r>
            <w:r w:rsidR="00851C8E" w:rsidRPr="009C28BB">
              <w:rPr>
                <w:rFonts w:ascii="Times New Roman" w:hAnsi="Times New Roman"/>
                <w:color w:val="FF0000"/>
              </w:rPr>
              <w:t xml:space="preserve"> </w:t>
            </w:r>
            <w:r w:rsidRPr="009C28BB">
              <w:rPr>
                <w:rFonts w:ascii="Times New Roman" w:hAnsi="Times New Roman" w:hint="eastAsia"/>
                <w:color w:val="FF0000"/>
              </w:rPr>
              <w:t>検査・観察の実施時期と実施項目」に記載してもよいが、本</w:t>
            </w:r>
            <w:r w:rsidR="00851C8E" w:rsidRPr="009C28BB">
              <w:rPr>
                <w:rFonts w:ascii="Times New Roman" w:hAnsi="Times New Roman" w:hint="eastAsia"/>
                <w:color w:val="FF0000"/>
              </w:rPr>
              <w:t>研究</w:t>
            </w:r>
            <w:r w:rsidRPr="009C28BB">
              <w:rPr>
                <w:rFonts w:ascii="Times New Roman" w:hAnsi="Times New Roman" w:hint="eastAsia"/>
                <w:color w:val="FF0000"/>
              </w:rPr>
              <w:t>に必要とされる総採血量が分かるように記載すること。</w:t>
            </w:r>
          </w:p>
          <w:p w14:paraId="34D34770" w14:textId="779729A1" w:rsidR="003B46C9" w:rsidRPr="009C28BB" w:rsidRDefault="003B46C9" w:rsidP="006D0D99">
            <w:pPr>
              <w:pStyle w:val="a9"/>
              <w:numPr>
                <w:ilvl w:val="0"/>
                <w:numId w:val="60"/>
              </w:numPr>
              <w:ind w:leftChars="0"/>
              <w:rPr>
                <w:rFonts w:ascii="Times New Roman" w:hAnsi="Times New Roman"/>
                <w:color w:val="FF0000"/>
              </w:rPr>
            </w:pPr>
            <w:r w:rsidRPr="009C28BB">
              <w:rPr>
                <w:rFonts w:ascii="Times New Roman" w:hAnsi="Times New Roman" w:hint="eastAsia"/>
                <w:color w:val="FF0000"/>
              </w:rPr>
              <w:t>健康人を対象とした薬物動態や薬力学を検討することを主目的とした</w:t>
            </w:r>
            <w:r w:rsidR="006A2E02" w:rsidRPr="009C28BB">
              <w:rPr>
                <w:rFonts w:ascii="Times New Roman" w:hAnsi="Times New Roman" w:hint="eastAsia"/>
                <w:color w:val="FF0000"/>
              </w:rPr>
              <w:t>研究</w:t>
            </w:r>
            <w:r w:rsidRPr="009C28BB">
              <w:rPr>
                <w:rFonts w:ascii="Times New Roman" w:hAnsi="Times New Roman" w:hint="eastAsia"/>
                <w:color w:val="FF0000"/>
              </w:rPr>
              <w:t>を実施する場合でも、採血量が多い場合には、</w:t>
            </w:r>
            <w:r w:rsidR="006A2E02" w:rsidRPr="009C28BB">
              <w:rPr>
                <w:rFonts w:ascii="Times New Roman" w:hAnsi="Times New Roman" w:hint="eastAsia"/>
                <w:color w:val="FF0000"/>
                <w:szCs w:val="20"/>
              </w:rPr>
              <w:t>研究対象</w:t>
            </w:r>
            <w:r w:rsidRPr="009C28BB">
              <w:rPr>
                <w:rFonts w:ascii="Times New Roman" w:hAnsi="Times New Roman" w:hint="eastAsia"/>
                <w:color w:val="FF0000"/>
              </w:rPr>
              <w:t>者に対する安全性</w:t>
            </w:r>
            <w:r w:rsidR="009D4031" w:rsidRPr="009C28BB">
              <w:rPr>
                <w:rFonts w:ascii="Times New Roman" w:hAnsi="Times New Roman" w:hint="eastAsia"/>
                <w:color w:val="FF0000"/>
              </w:rPr>
              <w:t>及び</w:t>
            </w:r>
            <w:r w:rsidRPr="009C28BB">
              <w:rPr>
                <w:rFonts w:ascii="Times New Roman" w:hAnsi="Times New Roman" w:hint="eastAsia"/>
                <w:color w:val="FF0000"/>
              </w:rPr>
              <w:t>安全性評価に及ぼす影響を勘案し、</w:t>
            </w:r>
            <w:r w:rsidR="00851C8E" w:rsidRPr="009C28BB">
              <w:rPr>
                <w:rFonts w:ascii="Times New Roman" w:hAnsi="Times New Roman" w:hint="eastAsia"/>
                <w:color w:val="FF0000"/>
              </w:rPr>
              <w:t>研究対象</w:t>
            </w:r>
            <w:r w:rsidRPr="009C28BB">
              <w:rPr>
                <w:rFonts w:ascii="Times New Roman" w:hAnsi="Times New Roman" w:hint="eastAsia"/>
                <w:color w:val="FF0000"/>
              </w:rPr>
              <w:t>者への負担を考慮した上で、本</w:t>
            </w:r>
            <w:r w:rsidR="006A2E02" w:rsidRPr="009C28BB">
              <w:rPr>
                <w:rFonts w:ascii="Times New Roman" w:hAnsi="Times New Roman" w:hint="eastAsia"/>
                <w:color w:val="FF0000"/>
              </w:rPr>
              <w:t>研究</w:t>
            </w:r>
            <w:r w:rsidRPr="009C28BB">
              <w:rPr>
                <w:rFonts w:ascii="Times New Roman" w:hAnsi="Times New Roman" w:hint="eastAsia"/>
                <w:color w:val="FF0000"/>
              </w:rPr>
              <w:t>で必要とする採血量が妥当であることを説明すること。</w:t>
            </w:r>
          </w:p>
        </w:tc>
      </w:tr>
    </w:tbl>
    <w:p w14:paraId="540F224A" w14:textId="6C09BE6E"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本研究における採血量は以下の</w:t>
      </w:r>
      <w:r w:rsidR="00920EE7" w:rsidRPr="009C28BB">
        <w:rPr>
          <w:rFonts w:ascii="Times New Roman" w:hAnsi="Times New Roman" w:hint="eastAsia"/>
          <w:bCs/>
          <w:color w:val="0070C0"/>
          <w:kern w:val="2"/>
          <w:sz w:val="21"/>
          <w:szCs w:val="21"/>
          <w:lang w:eastAsia="ja-JP"/>
        </w:rPr>
        <w:t>とお</w:t>
      </w:r>
      <w:r w:rsidRPr="009C28BB">
        <w:rPr>
          <w:rFonts w:ascii="Times New Roman" w:hAnsi="Times New Roman" w:hint="eastAsia"/>
          <w:bCs/>
          <w:color w:val="0070C0"/>
          <w:kern w:val="2"/>
          <w:sz w:val="21"/>
          <w:szCs w:val="21"/>
          <w:lang w:eastAsia="ja-JP"/>
        </w:rPr>
        <w:t>りである。</w:t>
      </w:r>
    </w:p>
    <w:p w14:paraId="63A35309" w14:textId="77777777" w:rsidR="00851C8E" w:rsidRPr="009C28BB" w:rsidRDefault="00851C8E" w:rsidP="006D0D99">
      <w:pPr>
        <w:jc w:val="both"/>
        <w:rPr>
          <w:rFonts w:ascii="Times New Roman" w:hAnsi="Times New Roman"/>
          <w:bCs/>
          <w:color w:val="0070C0"/>
          <w:kern w:val="2"/>
          <w:sz w:val="21"/>
          <w:szCs w:val="21"/>
          <w:lang w:eastAsia="ja-JP"/>
        </w:rPr>
      </w:pPr>
    </w:p>
    <w:p w14:paraId="0BB57E87" w14:textId="7EE6B713" w:rsidR="00851C8E" w:rsidRPr="009C28BB" w:rsidRDefault="00851C8E" w:rsidP="006D0D99">
      <w:pPr>
        <w:ind w:left="420" w:hanging="420"/>
        <w:jc w:val="center"/>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Pr="009C28BB">
        <w:rPr>
          <w:rFonts w:ascii="Times New Roman" w:hAnsi="Times New Roman"/>
          <w:bCs/>
          <w:color w:val="0070C0"/>
          <w:kern w:val="2"/>
          <w:sz w:val="21"/>
          <w:szCs w:val="21"/>
          <w:lang w:eastAsia="ja-JP"/>
        </w:rPr>
        <w:t xml:space="preserve">2 </w:t>
      </w:r>
      <w:r w:rsidRPr="009C28BB">
        <w:rPr>
          <w:rFonts w:ascii="Times New Roman" w:hAnsi="Times New Roman" w:cs="ＭＳ 明朝" w:hint="eastAsia"/>
          <w:bCs/>
          <w:color w:val="0070C0"/>
          <w:kern w:val="2"/>
          <w:sz w:val="21"/>
          <w:szCs w:val="21"/>
          <w:lang w:eastAsia="ja-JP"/>
        </w:rPr>
        <w:t>採血量</w:t>
      </w:r>
    </w:p>
    <w:tbl>
      <w:tblPr>
        <w:tblStyle w:val="13"/>
        <w:tblW w:w="0" w:type="auto"/>
        <w:tblInd w:w="534" w:type="dxa"/>
        <w:tblLook w:val="04A0" w:firstRow="1" w:lastRow="0" w:firstColumn="1" w:lastColumn="0" w:noHBand="0" w:noVBand="1"/>
      </w:tblPr>
      <w:tblGrid>
        <w:gridCol w:w="1984"/>
        <w:gridCol w:w="1985"/>
        <w:gridCol w:w="1417"/>
        <w:gridCol w:w="1985"/>
      </w:tblGrid>
      <w:tr w:rsidR="00795D59" w:rsidRPr="009C28BB" w14:paraId="2F97F57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CC3B6FE"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検査項目</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0B4FFFB9"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171220B2"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採血回数</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2D7D00E4" w14:textId="77777777" w:rsidR="00851C8E" w:rsidRPr="009C28BB" w:rsidRDefault="00851C8E" w:rsidP="006D0D99">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r>
      <w:tr w:rsidR="00795D59" w:rsidRPr="009C28BB" w14:paraId="1B35A11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B0600B"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0617E55"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73851EE"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6ABE32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20</w:t>
            </w:r>
          </w:p>
        </w:tc>
      </w:tr>
      <w:tr w:rsidR="00795D59" w:rsidRPr="009C28BB" w14:paraId="1FA49556"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71ADFE"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血液生化学検査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6B2CE3C7"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342B48E6"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B985FEA"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60</w:t>
            </w:r>
          </w:p>
        </w:tc>
      </w:tr>
      <w:tr w:rsidR="00795D59" w:rsidRPr="009C28BB" w14:paraId="43846D5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0801CB8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7E8BD60"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6B5D77A"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91847B9"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r>
      <w:tr w:rsidR="00795D59" w:rsidRPr="009C28BB" w14:paraId="3D9D270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A6329A6"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バイオマーカー</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941A1FD"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5F05B3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30E789C5"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50</w:t>
            </w:r>
          </w:p>
        </w:tc>
      </w:tr>
      <w:tr w:rsidR="00795D59" w:rsidRPr="009C28BB" w14:paraId="5B410EE1"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50EF16ED"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総採血量</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F4F64B3"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23D728BB"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10425199" w14:textId="77777777" w:rsidR="00851C8E" w:rsidRPr="009C28BB" w:rsidRDefault="00851C8E" w:rsidP="006D0D99">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139</w:t>
            </w:r>
          </w:p>
        </w:tc>
      </w:tr>
    </w:tbl>
    <w:p w14:paraId="69E4C5B2" w14:textId="77777777" w:rsidR="00851C8E" w:rsidRPr="009C28BB" w:rsidRDefault="00851C8E" w:rsidP="006D0D99">
      <w:pPr>
        <w:jc w:val="both"/>
        <w:rPr>
          <w:rFonts w:ascii="Times New Roman" w:hAnsi="Times New Roman"/>
          <w:bCs/>
          <w:kern w:val="2"/>
          <w:sz w:val="21"/>
          <w:szCs w:val="21"/>
          <w:lang w:eastAsia="ja-JP"/>
        </w:rPr>
      </w:pPr>
    </w:p>
    <w:p w14:paraId="45FCB4C9" w14:textId="7B33D018" w:rsidR="00F97CA5" w:rsidRPr="009C28BB" w:rsidRDefault="00851C8E" w:rsidP="006D0D99">
      <w:pPr>
        <w:widowControl/>
        <w:jc w:val="both"/>
        <w:outlineLvl w:val="1"/>
        <w:rPr>
          <w:rFonts w:ascii="Times New Roman" w:hAnsi="Times New Roman"/>
          <w:lang w:eastAsia="ja-JP"/>
        </w:rPr>
      </w:pPr>
      <w:r w:rsidRPr="009C28BB">
        <w:rPr>
          <w:rFonts w:ascii="Times New Roman" w:hAnsi="Times New Roman"/>
          <w:lang w:eastAsia="ja-JP"/>
        </w:rPr>
        <w:t xml:space="preserve">4.10 </w:t>
      </w:r>
      <w:r w:rsidRPr="009C28BB">
        <w:rPr>
          <w:rFonts w:ascii="Times New Roman" w:hAnsi="Times New Roman" w:hint="eastAsia"/>
          <w:lang w:eastAsia="ja-JP"/>
        </w:rPr>
        <w:t>有害事象</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851C8E" w:rsidRPr="009C28BB" w14:paraId="6611F043" w14:textId="77777777" w:rsidTr="00851C8E">
        <w:tc>
          <w:tcPr>
            <w:tcW w:w="5000" w:type="pct"/>
            <w:tcBorders>
              <w:top w:val="single" w:sz="4" w:space="0" w:color="FF0000"/>
              <w:left w:val="single" w:sz="4" w:space="0" w:color="FF0000"/>
              <w:bottom w:val="single" w:sz="4" w:space="0" w:color="FF0000"/>
              <w:right w:val="single" w:sz="4" w:space="0" w:color="FF0000"/>
            </w:tcBorders>
            <w:hideMark/>
          </w:tcPr>
          <w:p w14:paraId="4D825710" w14:textId="77777777" w:rsidR="00851C8E" w:rsidRPr="009C28BB" w:rsidRDefault="00851C8E"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rPr>
              <w:t>学校法人日本医科大学特定臨床研究審査委員会学内研究者向けのホームページ（</w:t>
            </w:r>
            <w:hyperlink r:id="rId10" w:history="1">
              <w:r w:rsidRPr="009C28BB">
                <w:rPr>
                  <w:rStyle w:val="aa"/>
                  <w:rFonts w:ascii="Times New Roman" w:hAnsi="Times New Roman"/>
                </w:rPr>
                <w:t>https://www.nms.ac.jp/scjc/apply/format_copy.html</w:t>
              </w:r>
            </w:hyperlink>
            <w:r w:rsidRPr="009C28BB">
              <w:rPr>
                <w:rFonts w:ascii="Times New Roman" w:hAnsi="Times New Roman" w:hint="eastAsia"/>
                <w:color w:val="FF0000"/>
              </w:rPr>
              <w:t>）の学内研究者向け雛型を参考に記載すること。</w:t>
            </w:r>
          </w:p>
          <w:p w14:paraId="4FBFA3FE" w14:textId="2F6B6326" w:rsidR="00634BAB" w:rsidRPr="009C28BB" w:rsidRDefault="00634BAB"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研究責任者は、侵襲を伴う研究の実施において重篤な有害事象の発生を知った場合には、速やかに、当該有害事象や研究の継続等について倫理審査委員会に意見を聴いた上で、その旨を研究機関の長に報告するとともに、適切な対応を図らなければならない。また、速やかに当該研究の実施に携わる研究者等に対して、当該有害事象の発生に係る情報を共有しなければならない。</w:t>
            </w:r>
          </w:p>
          <w:p w14:paraId="45C7803F" w14:textId="3A30471C" w:rsidR="00634BAB" w:rsidRPr="009C28BB" w:rsidRDefault="00634BAB" w:rsidP="006D0D99">
            <w:pPr>
              <w:pStyle w:val="a9"/>
              <w:numPr>
                <w:ilvl w:val="0"/>
                <w:numId w:val="61"/>
              </w:numPr>
              <w:ind w:leftChars="0"/>
              <w:rPr>
                <w:rFonts w:ascii="Times New Roman" w:hAnsi="Times New Roman"/>
                <w:color w:val="FF0000"/>
                <w:szCs w:val="20"/>
              </w:rPr>
            </w:pPr>
            <w:r w:rsidRPr="009C28BB">
              <w:rPr>
                <w:rFonts w:ascii="Times New Roman" w:hAnsi="Times New Roman" w:hint="eastAsia"/>
                <w:color w:val="FF0000"/>
                <w:szCs w:val="20"/>
              </w:rPr>
              <w:t>研究代表者は、多機関共同研究で実施する侵襲を伴う研究の実施において重篤な有害事象の発生を知った場合には、速やかに当該研究を実施する共同研究機関の研究責任者に対して、当該有害事象の発生に係る情報を共有しなければならない。</w:t>
            </w:r>
          </w:p>
          <w:p w14:paraId="5C09265F" w14:textId="6924D2ED" w:rsidR="00634BAB" w:rsidRPr="009C28BB" w:rsidRDefault="00634BAB" w:rsidP="006D0D99">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侵襲（軽微な侵襲を除く。）を伴う研究であって介入を行うものの実施において予測できない重篤な有害事象が発生し、当該研究との直接の因果関係が否定できない場合には、当該有害事象が発生した研究機関の研究責任者は、研究機関の長に報告した上で、速やかに、対応の状況及び結果を大臣（厚生労働大臣に限る。）に報告し、公表しなければならない。</w:t>
            </w:r>
          </w:p>
        </w:tc>
      </w:tr>
    </w:tbl>
    <w:p w14:paraId="4462E718" w14:textId="77777777" w:rsidR="00F778B0" w:rsidRPr="009C28BB" w:rsidRDefault="00F778B0" w:rsidP="006D0D99">
      <w:pPr>
        <w:widowControl/>
        <w:jc w:val="both"/>
        <w:rPr>
          <w:rFonts w:ascii="Times New Roman" w:hAnsi="Times New Roman" w:cs="メイリオ"/>
          <w:sz w:val="24"/>
          <w:szCs w:val="24"/>
          <w:lang w:eastAsia="ja-JP"/>
        </w:rPr>
      </w:pPr>
    </w:p>
    <w:p w14:paraId="50962227" w14:textId="18DB60FA" w:rsidR="006735EA" w:rsidRPr="009C28BB" w:rsidRDefault="00F778B0"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5</w:t>
      </w:r>
      <w:r w:rsidR="0087305C" w:rsidRPr="009C28BB">
        <w:rPr>
          <w:rFonts w:ascii="Times New Roman" w:hAnsi="Times New Roman" w:cs="メイリオ"/>
          <w:sz w:val="24"/>
          <w:szCs w:val="24"/>
          <w:lang w:eastAsia="ja-JP"/>
        </w:rPr>
        <w:t xml:space="preserve">. </w:t>
      </w:r>
      <w:proofErr w:type="spellStart"/>
      <w:r w:rsidR="006735EA" w:rsidRPr="009C28BB">
        <w:rPr>
          <w:rFonts w:ascii="Times New Roman" w:hAnsi="Times New Roman" w:cs="メイリオ" w:hint="eastAsia"/>
          <w:sz w:val="24"/>
          <w:szCs w:val="24"/>
        </w:rPr>
        <w:t>統計解析計画</w:t>
      </w:r>
      <w:proofErr w:type="spellEnd"/>
    </w:p>
    <w:p w14:paraId="08A7D08C" w14:textId="34AD4111" w:rsidR="00851C8E" w:rsidRPr="009C28BB" w:rsidRDefault="00851C8E" w:rsidP="006D0D99">
      <w:pPr>
        <w:widowControl/>
        <w:adjustRightInd w:val="0"/>
        <w:jc w:val="both"/>
        <w:textAlignment w:val="baseline"/>
        <w:outlineLvl w:val="1"/>
        <w:rPr>
          <w:rFonts w:ascii="Times New Roman" w:hAnsi="Times New Roman"/>
          <w:bCs/>
          <w:lang w:eastAsia="ja-JP"/>
        </w:rPr>
      </w:pPr>
      <w:r w:rsidRPr="009C28BB">
        <w:rPr>
          <w:rFonts w:ascii="Times New Roman" w:hAnsi="Times New Roman"/>
          <w:bCs/>
          <w:lang w:eastAsia="ja-JP"/>
        </w:rPr>
        <w:t xml:space="preserve">5.1 </w:t>
      </w:r>
      <w:r w:rsidRPr="009C28BB">
        <w:rPr>
          <w:rFonts w:ascii="Times New Roman" w:hAnsi="Times New Roman" w:hint="eastAsia"/>
          <w:bCs/>
          <w:lang w:eastAsia="ja-JP"/>
        </w:rPr>
        <w:t>解析対象集団</w:t>
      </w:r>
    </w:p>
    <w:tbl>
      <w:tblPr>
        <w:tblW w:w="850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5"/>
      </w:tblGrid>
      <w:tr w:rsidR="00851C8E" w:rsidRPr="009C28BB" w14:paraId="56767B2C" w14:textId="77777777" w:rsidTr="004F07A1">
        <w:tc>
          <w:tcPr>
            <w:tcW w:w="8505" w:type="dxa"/>
            <w:tcBorders>
              <w:top w:val="single" w:sz="4" w:space="0" w:color="FF0000"/>
              <w:left w:val="single" w:sz="4" w:space="0" w:color="FF0000"/>
              <w:bottom w:val="single" w:sz="4" w:space="0" w:color="FF0000"/>
              <w:right w:val="single" w:sz="4" w:space="0" w:color="FF0000"/>
            </w:tcBorders>
            <w:hideMark/>
          </w:tcPr>
          <w:p w14:paraId="28F83E30" w14:textId="0481AD0B" w:rsidR="00851C8E"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bCs/>
                <w:color w:val="FF0000"/>
                <w:szCs w:val="21"/>
              </w:rPr>
              <w:t>FAS</w:t>
            </w:r>
            <w:r w:rsidRPr="009C28BB">
              <w:rPr>
                <w:rFonts w:ascii="Times New Roman" w:hAnsi="Times New Roman" w:hint="eastAsia"/>
                <w:bCs/>
                <w:color w:val="FF0000"/>
                <w:szCs w:val="21"/>
              </w:rPr>
              <w:t>、</w:t>
            </w:r>
            <w:r w:rsidRPr="009C28BB">
              <w:rPr>
                <w:rFonts w:ascii="Times New Roman" w:hAnsi="Times New Roman"/>
                <w:bCs/>
                <w:color w:val="FF0000"/>
                <w:szCs w:val="21"/>
              </w:rPr>
              <w:t>PPS</w:t>
            </w:r>
            <w:r w:rsidRPr="009C28BB">
              <w:rPr>
                <w:rFonts w:ascii="Times New Roman" w:hAnsi="Times New Roman" w:hint="eastAsia"/>
                <w:bCs/>
                <w:color w:val="FF0000"/>
                <w:szCs w:val="21"/>
              </w:rPr>
              <w:t>、</w:t>
            </w:r>
            <w:r w:rsidRPr="009C28BB">
              <w:rPr>
                <w:rFonts w:ascii="Times New Roman" w:hAnsi="Times New Roman"/>
                <w:bCs/>
                <w:color w:val="FF0000"/>
                <w:szCs w:val="21"/>
              </w:rPr>
              <w:t>SAF</w:t>
            </w:r>
            <w:r w:rsidRPr="009C28BB">
              <w:rPr>
                <w:rFonts w:ascii="Times New Roman" w:hAnsi="Times New Roman" w:hint="eastAsia"/>
                <w:bCs/>
                <w:color w:val="FF0000"/>
                <w:szCs w:val="21"/>
              </w:rPr>
              <w:t>（、</w:t>
            </w:r>
            <w:r w:rsidRPr="009C28BB">
              <w:rPr>
                <w:rFonts w:ascii="Times New Roman" w:hAnsi="Times New Roman"/>
                <w:bCs/>
                <w:color w:val="FF0000"/>
                <w:szCs w:val="21"/>
              </w:rPr>
              <w:t>ITT</w:t>
            </w:r>
            <w:r w:rsidRPr="009C28BB">
              <w:rPr>
                <w:rFonts w:ascii="Times New Roman" w:hAnsi="Times New Roman" w:hint="eastAsia"/>
                <w:bCs/>
                <w:color w:val="FF0000"/>
                <w:szCs w:val="21"/>
              </w:rPr>
              <w:t>）が基本の解析対象集団となる。</w:t>
            </w:r>
          </w:p>
        </w:tc>
      </w:tr>
    </w:tbl>
    <w:p w14:paraId="1A60289E" w14:textId="4288F785"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では、解析対象集団として、「最大の解析対象集団（</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Full Analysis Set</w:t>
      </w:r>
      <w:r w:rsidRPr="009C28BB">
        <w:rPr>
          <w:rFonts w:ascii="Times New Roman" w:hAnsi="Times New Roman" w:hint="eastAsia"/>
          <w:bCs/>
          <w:color w:val="0070C0"/>
          <w:kern w:val="2"/>
          <w:sz w:val="21"/>
          <w:szCs w:val="21"/>
          <w:lang w:eastAsia="ja-JP"/>
        </w:rPr>
        <w:t>）」、「</w:t>
      </w:r>
      <w:r w:rsidR="006A2E02"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計画書に適合した対象集団（</w:t>
      </w:r>
      <w:r w:rsidRPr="009C28BB">
        <w:rPr>
          <w:rFonts w:ascii="Times New Roman" w:hAnsi="Times New Roman"/>
          <w:bCs/>
          <w:color w:val="0070C0"/>
          <w:kern w:val="2"/>
          <w:sz w:val="21"/>
          <w:szCs w:val="21"/>
          <w:lang w:eastAsia="ja-JP"/>
        </w:rPr>
        <w:t>PPS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Per Protocol Set</w:t>
      </w:r>
      <w:r w:rsidRPr="009C28BB">
        <w:rPr>
          <w:rFonts w:ascii="Times New Roman" w:hAnsi="Times New Roman" w:hint="eastAsia"/>
          <w:bCs/>
          <w:color w:val="0070C0"/>
          <w:kern w:val="2"/>
          <w:sz w:val="21"/>
          <w:szCs w:val="21"/>
          <w:lang w:eastAsia="ja-JP"/>
        </w:rPr>
        <w:t>）」、「安全性データの解析対象集団（</w:t>
      </w:r>
      <w:r w:rsidRPr="009C28BB">
        <w:rPr>
          <w:rFonts w:ascii="Times New Roman" w:hAnsi="Times New Roman"/>
          <w:bCs/>
          <w:color w:val="0070C0"/>
          <w:kern w:val="2"/>
          <w:sz w:val="21"/>
          <w:szCs w:val="21"/>
          <w:lang w:eastAsia="ja-JP"/>
        </w:rPr>
        <w:t>SAF</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 xml:space="preserve">Safety </w:t>
      </w:r>
      <w:r w:rsidR="00EE58F8" w:rsidRPr="00EE58F8">
        <w:rPr>
          <w:rFonts w:ascii="Times New Roman" w:hAnsi="Times New Roman"/>
          <w:bCs/>
          <w:color w:val="0070C0"/>
          <w:kern w:val="2"/>
          <w:sz w:val="21"/>
          <w:szCs w:val="21"/>
          <w:lang w:eastAsia="ja-JP"/>
        </w:rPr>
        <w:t>Analysis Set</w:t>
      </w:r>
      <w:r w:rsidRPr="009C28BB">
        <w:rPr>
          <w:rFonts w:ascii="Times New Roman" w:hAnsi="Times New Roman" w:hint="eastAsia"/>
          <w:bCs/>
          <w:color w:val="0070C0"/>
          <w:kern w:val="2"/>
          <w:sz w:val="21"/>
          <w:szCs w:val="21"/>
          <w:lang w:eastAsia="ja-JP"/>
        </w:rPr>
        <w:t>）」の</w:t>
      </w:r>
      <w:r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種類の解析対象集団を設ける。</w:t>
      </w:r>
    </w:p>
    <w:p w14:paraId="760302DF" w14:textId="08D52E59"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での主解析は、</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を対象とする。</w:t>
      </w:r>
    </w:p>
    <w:p w14:paraId="6C921E2B" w14:textId="77777777" w:rsidR="00851C8E" w:rsidRPr="009C28BB" w:rsidRDefault="00851C8E" w:rsidP="006D0D99">
      <w:pPr>
        <w:jc w:val="both"/>
        <w:rPr>
          <w:rFonts w:ascii="Times New Roman" w:hAnsi="Times New Roman"/>
          <w:bCs/>
          <w:color w:val="0070C0"/>
          <w:kern w:val="2"/>
          <w:sz w:val="21"/>
          <w:szCs w:val="21"/>
          <w:lang w:eastAsia="ja-JP"/>
        </w:rPr>
      </w:pPr>
    </w:p>
    <w:p w14:paraId="3C9C4CE2" w14:textId="539FB885" w:rsidR="00851C8E" w:rsidRPr="009C28BB" w:rsidRDefault="00851C8E" w:rsidP="006D0D99">
      <w:pPr>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00DB0A75"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 xml:space="preserve">　解析対象集団</w:t>
      </w:r>
    </w:p>
    <w:tbl>
      <w:tblPr>
        <w:tblStyle w:val="22"/>
        <w:tblW w:w="0" w:type="auto"/>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081"/>
        <w:gridCol w:w="2393"/>
        <w:gridCol w:w="5025"/>
      </w:tblGrid>
      <w:tr w:rsidR="00795D59" w:rsidRPr="009C28BB" w14:paraId="6ABF6349"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533E5E48"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解析項目</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1AB3C46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解析対象集団名</w:t>
            </w:r>
          </w:p>
        </w:tc>
        <w:tc>
          <w:tcPr>
            <w:tcW w:w="5379" w:type="dxa"/>
            <w:tcBorders>
              <w:top w:val="single" w:sz="4" w:space="0" w:color="0070C0"/>
              <w:left w:val="single" w:sz="4" w:space="0" w:color="0070C0"/>
              <w:bottom w:val="single" w:sz="4" w:space="0" w:color="0070C0"/>
              <w:right w:val="single" w:sz="4" w:space="0" w:color="0000FF"/>
            </w:tcBorders>
            <w:vAlign w:val="center"/>
            <w:hideMark/>
          </w:tcPr>
          <w:p w14:paraId="7D817701"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定義</w:t>
            </w:r>
          </w:p>
        </w:tc>
      </w:tr>
      <w:tr w:rsidR="00795D59" w:rsidRPr="009C28BB" w14:paraId="7880470A" w14:textId="77777777" w:rsidTr="00C8060C">
        <w:tc>
          <w:tcPr>
            <w:tcW w:w="1134" w:type="dxa"/>
            <w:vMerge w:val="restart"/>
            <w:tcBorders>
              <w:top w:val="single" w:sz="4" w:space="0" w:color="0070C0"/>
              <w:left w:val="single" w:sz="4" w:space="0" w:color="0070C0"/>
              <w:bottom w:val="single" w:sz="4" w:space="0" w:color="0000FF"/>
              <w:right w:val="single" w:sz="4" w:space="0" w:color="0070C0"/>
            </w:tcBorders>
            <w:vAlign w:val="center"/>
            <w:hideMark/>
          </w:tcPr>
          <w:p w14:paraId="4B50E686"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有効性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79A877F2"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F0E73E0" w14:textId="1B8C907F"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選択基準を満たし、</w:t>
            </w:r>
            <w:r w:rsidR="006A2E02" w:rsidRPr="009C28BB">
              <w:rPr>
                <w:rFonts w:ascii="Times New Roman" w:hAnsi="Times New Roman" w:hint="eastAsia"/>
                <w:bCs/>
                <w:color w:val="0070C0"/>
                <w:sz w:val="21"/>
                <w:szCs w:val="21"/>
                <w:lang w:eastAsia="ja-JP"/>
              </w:rPr>
              <w:t>研究</w:t>
            </w:r>
            <w:r w:rsidRPr="009C28BB">
              <w:rPr>
                <w:rFonts w:ascii="Times New Roman" w:hAnsi="Times New Roman" w:hint="eastAsia"/>
                <w:bCs/>
                <w:color w:val="0070C0"/>
                <w:sz w:val="21"/>
                <w:szCs w:val="21"/>
                <w:lang w:eastAsia="ja-JP"/>
              </w:rPr>
              <w:t>薬投与（プロトコール治療）</w:t>
            </w:r>
            <w:r w:rsidRPr="009C28BB">
              <w:rPr>
                <w:rFonts w:ascii="Times New Roman" w:hAnsi="Times New Roman" w:hint="eastAsia"/>
                <w:bCs/>
                <w:color w:val="0070C0"/>
                <w:sz w:val="21"/>
                <w:szCs w:val="21"/>
                <w:lang w:eastAsia="ja-JP"/>
              </w:rPr>
              <w:lastRenderedPageBreak/>
              <w:t>が少なくとも</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回以上行われた全ての</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523E2F0D" w14:textId="77777777" w:rsidTr="00C8060C">
        <w:tc>
          <w:tcPr>
            <w:tcW w:w="0" w:type="auto"/>
            <w:vMerge/>
            <w:tcBorders>
              <w:top w:val="single" w:sz="4" w:space="0" w:color="0000FF"/>
              <w:left w:val="single" w:sz="4" w:space="0" w:color="0070C0"/>
              <w:bottom w:val="single" w:sz="4" w:space="0" w:color="0070C0"/>
              <w:right w:val="single" w:sz="4" w:space="0" w:color="0070C0"/>
            </w:tcBorders>
            <w:vAlign w:val="center"/>
            <w:hideMark/>
          </w:tcPr>
          <w:p w14:paraId="6C3255B3" w14:textId="77777777" w:rsidR="00851C8E" w:rsidRPr="009C28BB" w:rsidRDefault="00851C8E" w:rsidP="006D0D99">
            <w:pPr>
              <w:rPr>
                <w:rFonts w:ascii="Times New Roman" w:hAnsi="Times New Roman"/>
                <w:bCs/>
                <w:color w:val="0070C0"/>
                <w:sz w:val="21"/>
                <w:szCs w:val="21"/>
                <w:lang w:eastAsia="ja-JP"/>
              </w:rPr>
            </w:pP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620E92A9" w14:textId="70483BD4" w:rsidR="00851C8E" w:rsidRPr="009C28BB" w:rsidRDefault="006A2E02"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計画書に適合した対象集団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641D471E" w14:textId="22B4BAD3"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最大の解析集団の</w:t>
            </w:r>
            <w:r w:rsidR="006D0D99">
              <w:rPr>
                <w:rFonts w:ascii="Times New Roman" w:hAnsi="Times New Roman" w:hint="eastAsia"/>
                <w:bCs/>
                <w:color w:val="0070C0"/>
                <w:sz w:val="21"/>
                <w:szCs w:val="21"/>
                <w:lang w:eastAsia="ja-JP"/>
              </w:rPr>
              <w:t>うち</w:t>
            </w:r>
            <w:r w:rsidRPr="009C28BB">
              <w:rPr>
                <w:rFonts w:ascii="Times New Roman" w:hAnsi="Times New Roman" w:hint="eastAsia"/>
                <w:bCs/>
                <w:color w:val="0070C0"/>
                <w:sz w:val="21"/>
                <w:szCs w:val="21"/>
                <w:lang w:eastAsia="ja-JP"/>
              </w:rPr>
              <w:t>、主要評価項目の測定値が利用可能であり、重大なプロトコール違反がない</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3C6F8FB8"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369FE7CE"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2F8C9AC3" w14:textId="77777777" w:rsidR="00851C8E" w:rsidRPr="009C28BB" w:rsidRDefault="00851C8E"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安全性データの解析対象集団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019E4E9" w14:textId="788FE562" w:rsidR="00851C8E" w:rsidRPr="009C28BB" w:rsidRDefault="006A2E02" w:rsidP="006D0D99">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薬投与（プロトコール治療）が</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回以上行われ、少なくとも</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つ以上の安全性データが存在する</w:t>
            </w:r>
            <w:r w:rsidRPr="009C28BB">
              <w:rPr>
                <w:rFonts w:ascii="Times New Roman" w:hAnsi="Times New Roman" w:hint="eastAsia"/>
                <w:color w:val="0070C0"/>
                <w:sz w:val="21"/>
                <w:szCs w:val="20"/>
                <w:lang w:eastAsia="ja-JP"/>
              </w:rPr>
              <w:t>研究対象</w:t>
            </w:r>
            <w:r w:rsidR="00851C8E" w:rsidRPr="009C28BB">
              <w:rPr>
                <w:rFonts w:ascii="Times New Roman" w:hAnsi="Times New Roman" w:hint="eastAsia"/>
                <w:bCs/>
                <w:color w:val="0070C0"/>
                <w:sz w:val="21"/>
                <w:szCs w:val="21"/>
                <w:lang w:eastAsia="ja-JP"/>
              </w:rPr>
              <w:t>者</w:t>
            </w:r>
          </w:p>
        </w:tc>
      </w:tr>
    </w:tbl>
    <w:p w14:paraId="1EE94DDA" w14:textId="77777777" w:rsidR="00851C8E" w:rsidRPr="009C28BB" w:rsidRDefault="00851C8E" w:rsidP="006D0D99">
      <w:pPr>
        <w:jc w:val="both"/>
        <w:rPr>
          <w:rFonts w:ascii="Times New Roman" w:hAnsi="Times New Roman"/>
          <w:bCs/>
          <w:kern w:val="2"/>
          <w:sz w:val="21"/>
          <w:szCs w:val="21"/>
          <w:lang w:eastAsia="ja-JP"/>
        </w:rPr>
      </w:pPr>
    </w:p>
    <w:p w14:paraId="775C6D06" w14:textId="0CE77BDD" w:rsidR="00851C8E" w:rsidRPr="009C28BB" w:rsidRDefault="002E4A56" w:rsidP="006D0D99">
      <w:pPr>
        <w:widowControl/>
        <w:adjustRightInd w:val="0"/>
        <w:jc w:val="both"/>
        <w:textAlignment w:val="baseline"/>
        <w:outlineLvl w:val="1"/>
        <w:rPr>
          <w:rFonts w:ascii="Times New Roman" w:hAnsi="Times New Roman"/>
          <w:bCs/>
          <w:szCs w:val="21"/>
          <w:lang w:eastAsia="ja-JP"/>
        </w:rPr>
      </w:pPr>
      <w:r w:rsidRPr="009C28BB">
        <w:rPr>
          <w:rFonts w:ascii="Times New Roman" w:hAnsi="Times New Roman"/>
          <w:bCs/>
          <w:szCs w:val="21"/>
          <w:lang w:eastAsia="ja-JP"/>
        </w:rPr>
        <w:t xml:space="preserve">5.2 </w:t>
      </w:r>
      <w:r w:rsidR="00851C8E" w:rsidRPr="009C28BB">
        <w:rPr>
          <w:rFonts w:ascii="Times New Roman" w:hAnsi="Times New Roman" w:hint="eastAsia"/>
          <w:bCs/>
          <w:szCs w:val="21"/>
          <w:lang w:eastAsia="ja-JP"/>
        </w:rPr>
        <w:t>目標</w:t>
      </w:r>
      <w:r w:rsidRPr="009C28BB">
        <w:rPr>
          <w:rFonts w:ascii="Times New Roman" w:hAnsi="Times New Roman" w:hint="eastAsia"/>
          <w:bCs/>
          <w:szCs w:val="21"/>
          <w:lang w:eastAsia="ja-JP"/>
        </w:rPr>
        <w:t>症例数</w:t>
      </w:r>
      <w:r w:rsidR="00851C8E" w:rsidRPr="009C28BB">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74D4442C"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357CDFF9" w14:textId="77777777" w:rsidR="00DC3E91" w:rsidRPr="009C28BB" w:rsidRDefault="00DC3E91" w:rsidP="006D0D99">
            <w:pPr>
              <w:pStyle w:val="a9"/>
              <w:numPr>
                <w:ilvl w:val="0"/>
                <w:numId w:val="62"/>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12A9297A" w14:textId="77777777" w:rsidR="00DC3E91" w:rsidRPr="009C28BB" w:rsidRDefault="00DC3E91"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p w14:paraId="5759E08D" w14:textId="7D250E27" w:rsidR="002E4A56"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目標</w:t>
            </w:r>
            <w:r w:rsidR="002E4A56" w:rsidRPr="009C28BB">
              <w:rPr>
                <w:rFonts w:ascii="Times New Roman" w:hAnsi="Times New Roman" w:hint="eastAsia"/>
                <w:bCs/>
                <w:color w:val="FF0000"/>
                <w:szCs w:val="21"/>
              </w:rPr>
              <w:t>症例</w:t>
            </w:r>
            <w:r w:rsidRPr="009C28BB">
              <w:rPr>
                <w:rFonts w:ascii="Times New Roman" w:hAnsi="Times New Roman" w:hint="eastAsia"/>
                <w:bCs/>
                <w:color w:val="FF0000"/>
                <w:szCs w:val="21"/>
              </w:rPr>
              <w:t>数を統計学的に算定する場合には、統計解析専門家に記載（</w:t>
            </w:r>
            <w:r w:rsidR="009D4031" w:rsidRPr="009C28BB">
              <w:rPr>
                <w:rFonts w:ascii="Times New Roman" w:hAnsi="Times New Roman" w:hint="eastAsia"/>
                <w:bCs/>
                <w:color w:val="FF0000"/>
                <w:szCs w:val="21"/>
              </w:rPr>
              <w:t>又は</w:t>
            </w:r>
            <w:r w:rsidRPr="009C28BB">
              <w:rPr>
                <w:rFonts w:ascii="Times New Roman" w:hAnsi="Times New Roman" w:hint="eastAsia"/>
                <w:bCs/>
                <w:color w:val="FF0000"/>
                <w:szCs w:val="21"/>
              </w:rPr>
              <w:t>監修）してもらうこと。</w:t>
            </w:r>
          </w:p>
          <w:p w14:paraId="4E357B9E" w14:textId="317101AC" w:rsidR="00851C8E" w:rsidRPr="009C28BB" w:rsidRDefault="00851C8E" w:rsidP="006D0D99">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9C28BB">
              <w:rPr>
                <w:rFonts w:ascii="Times New Roman" w:hAnsi="Times New Roman"/>
                <w:bCs/>
                <w:color w:val="FF0000"/>
                <w:szCs w:val="21"/>
              </w:rPr>
              <w:t>10%</w:t>
            </w:r>
            <w:r w:rsidRPr="009C28BB">
              <w:rPr>
                <w:rFonts w:ascii="Times New Roman" w:hAnsi="Times New Roman" w:hint="eastAsia"/>
                <w:bCs/>
                <w:color w:val="FF0000"/>
                <w:szCs w:val="21"/>
              </w:rPr>
              <w:t>程度を見込むこと。</w:t>
            </w:r>
          </w:p>
        </w:tc>
      </w:tr>
    </w:tbl>
    <w:p w14:paraId="0E483BC8" w14:textId="435FDF28" w:rsidR="00851C8E" w:rsidRPr="009C28BB" w:rsidRDefault="00851C8E" w:rsidP="006D0D99">
      <w:pPr>
        <w:ind w:firstLineChars="100" w:firstLine="210"/>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目標</w:t>
      </w:r>
      <w:r w:rsidR="006A2E02" w:rsidRPr="009C28BB">
        <w:rPr>
          <w:rFonts w:ascii="Times New Roman" w:hAnsi="Times New Roman" w:hint="eastAsia"/>
          <w:bCs/>
          <w:kern w:val="2"/>
          <w:szCs w:val="21"/>
          <w:lang w:eastAsia="ja-JP"/>
        </w:rPr>
        <w:t>症例</w:t>
      </w:r>
      <w:r w:rsidRPr="009C28BB">
        <w:rPr>
          <w:rFonts w:ascii="Times New Roman" w:hAnsi="Times New Roman" w:hint="eastAsia"/>
          <w:bCs/>
          <w:kern w:val="2"/>
          <w:sz w:val="21"/>
          <w:szCs w:val="21"/>
          <w:lang w:eastAsia="ja-JP"/>
        </w:rPr>
        <w:t>数：</w:t>
      </w:r>
      <w:r w:rsidRPr="009C28BB">
        <w:rPr>
          <w:rFonts w:ascii="Times New Roman" w:hAnsi="Times New Roman"/>
          <w:bCs/>
          <w:color w:val="0070C0"/>
          <w:kern w:val="2"/>
          <w:sz w:val="21"/>
          <w:szCs w:val="21"/>
          <w:lang w:eastAsia="ja-JP"/>
        </w:rPr>
        <w:t>XX</w:t>
      </w:r>
      <w:r w:rsidRPr="009C28BB">
        <w:rPr>
          <w:rFonts w:ascii="Times New Roman" w:hAnsi="Times New Roman" w:hint="eastAsia"/>
          <w:bCs/>
          <w:kern w:val="2"/>
          <w:sz w:val="21"/>
          <w:szCs w:val="21"/>
          <w:lang w:eastAsia="ja-JP"/>
        </w:rPr>
        <w:t xml:space="preserve">例　</w:t>
      </w:r>
      <w:r w:rsidRPr="009C28BB">
        <w:rPr>
          <w:rFonts w:ascii="Times New Roman" w:hAnsi="Times New Roman" w:hint="eastAsia"/>
          <w:bCs/>
          <w:color w:val="0070C0"/>
          <w:kern w:val="2"/>
          <w:sz w:val="21"/>
          <w:szCs w:val="21"/>
          <w:lang w:eastAsia="ja-JP"/>
        </w:rPr>
        <w:t>（</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p>
    <w:p w14:paraId="042A1B70" w14:textId="77777777" w:rsidR="00851C8E" w:rsidRPr="009C28BB" w:rsidRDefault="00851C8E" w:rsidP="006D0D99">
      <w:pPr>
        <w:jc w:val="both"/>
        <w:rPr>
          <w:rFonts w:ascii="Times New Roman" w:hAnsi="Times New Roman"/>
          <w:bCs/>
          <w:kern w:val="2"/>
          <w:sz w:val="21"/>
          <w:szCs w:val="21"/>
          <w:lang w:eastAsia="ja-JP"/>
        </w:rPr>
      </w:pPr>
    </w:p>
    <w:p w14:paraId="5E6B3881" w14:textId="77777777" w:rsidR="00851C8E" w:rsidRPr="009C28BB" w:rsidRDefault="00851C8E" w:rsidP="006D0D99">
      <w:pPr>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【設定根拠】</w:t>
      </w:r>
    </w:p>
    <w:p w14:paraId="376280EF" w14:textId="05CC403F" w:rsidR="00851C8E" w:rsidRPr="009C28BB" w:rsidRDefault="00851C8E" w:rsidP="006D0D99">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期待有効確率を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、閾値有効確率を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とし、有意水準</w:t>
      </w:r>
      <w:r w:rsidRPr="009C28BB">
        <w:rPr>
          <w:rFonts w:ascii="Times New Roman" w:hAnsi="Times New Roman"/>
          <w:bCs/>
          <w:color w:val="0070C0"/>
          <w:kern w:val="2"/>
          <w:sz w:val="21"/>
          <w:szCs w:val="21"/>
          <w:lang w:eastAsia="ja-JP"/>
        </w:rPr>
        <w:t>α=0.1</w:t>
      </w:r>
      <w:r w:rsidRPr="009C28BB">
        <w:rPr>
          <w:rFonts w:ascii="Times New Roman" w:hAnsi="Times New Roman" w:hint="eastAsia"/>
          <w:bCs/>
          <w:color w:val="0070C0"/>
          <w:kern w:val="2"/>
          <w:sz w:val="21"/>
          <w:szCs w:val="21"/>
          <w:lang w:eastAsia="ja-JP"/>
        </w:rPr>
        <w:t>の片側検定で検出力を</w:t>
      </w:r>
      <w:r w:rsidRPr="009C28BB">
        <w:rPr>
          <w:rFonts w:ascii="Times New Roman" w:hAnsi="Times New Roman"/>
          <w:bCs/>
          <w:color w:val="0070C0"/>
          <w:kern w:val="2"/>
          <w:sz w:val="21"/>
          <w:szCs w:val="21"/>
          <w:lang w:eastAsia="ja-JP"/>
        </w:rPr>
        <w:t>80%</w:t>
      </w:r>
      <w:r w:rsidRPr="009C28BB">
        <w:rPr>
          <w:rFonts w:ascii="Times New Roman" w:hAnsi="Times New Roman" w:hint="eastAsia"/>
          <w:bCs/>
          <w:color w:val="0070C0"/>
          <w:kern w:val="2"/>
          <w:sz w:val="21"/>
          <w:szCs w:val="21"/>
          <w:lang w:eastAsia="ja-JP"/>
        </w:rPr>
        <w:t>とするには、□□例の解析対象が必要である。なお、評価不能例を考慮して</w:t>
      </w:r>
      <w:r w:rsidR="002E4A56" w:rsidRPr="009C28BB">
        <w:rPr>
          <w:rFonts w:ascii="Times New Roman" w:hAnsi="Times New Roman" w:hint="eastAsia"/>
          <w:bCs/>
          <w:color w:val="0070C0"/>
          <w:kern w:val="2"/>
          <w:sz w:val="21"/>
          <w:szCs w:val="21"/>
          <w:lang w:eastAsia="ja-JP"/>
        </w:rPr>
        <w:t>、目標</w:t>
      </w:r>
      <w:r w:rsidRPr="009C28BB">
        <w:rPr>
          <w:rFonts w:ascii="Times New Roman" w:hAnsi="Times New Roman" w:hint="eastAsia"/>
          <w:bCs/>
          <w:color w:val="0070C0"/>
          <w:kern w:val="2"/>
          <w:sz w:val="21"/>
          <w:szCs w:val="21"/>
          <w:lang w:eastAsia="ja-JP"/>
        </w:rPr>
        <w:t>症例数を</w:t>
      </w:r>
      <w:r w:rsidRPr="009C28BB">
        <w:rPr>
          <w:rFonts w:ascii="Times New Roman" w:hAnsi="Times New Roman" w:cs="ＭＳ 明朝"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例とした。</w:t>
      </w:r>
    </w:p>
    <w:p w14:paraId="58F9171B" w14:textId="612BF4AC" w:rsidR="00851C8E" w:rsidRPr="009C28BB" w:rsidRDefault="00851C8E" w:rsidP="006D0D99">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例を</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群と</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群に</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で無作為化割り付ける。</w:t>
      </w:r>
    </w:p>
    <w:p w14:paraId="66F84F2F" w14:textId="77777777" w:rsidR="00851C8E" w:rsidRPr="009C28BB" w:rsidRDefault="00851C8E" w:rsidP="006D0D99">
      <w:pPr>
        <w:jc w:val="both"/>
        <w:rPr>
          <w:rFonts w:ascii="Times New Roman" w:hAnsi="Times New Roman"/>
          <w:bCs/>
          <w:kern w:val="2"/>
          <w:sz w:val="21"/>
          <w:szCs w:val="21"/>
          <w:lang w:eastAsia="ja-JP"/>
        </w:rPr>
      </w:pPr>
    </w:p>
    <w:p w14:paraId="5F0298E3" w14:textId="228DBD39" w:rsidR="00851C8E" w:rsidRPr="009C28BB" w:rsidRDefault="002E4A56" w:rsidP="006D0D99">
      <w:pPr>
        <w:widowControl/>
        <w:adjustRightInd w:val="0"/>
        <w:jc w:val="both"/>
        <w:textAlignment w:val="baseline"/>
        <w:outlineLvl w:val="1"/>
        <w:rPr>
          <w:rFonts w:ascii="Times New Roman" w:hAnsi="Times New Roman"/>
          <w:bCs/>
          <w:szCs w:val="21"/>
          <w:lang w:eastAsia="ja-JP"/>
        </w:rPr>
      </w:pPr>
      <w:bookmarkStart w:id="30" w:name="_Hlk96619884"/>
      <w:r w:rsidRPr="009C28BB">
        <w:rPr>
          <w:rFonts w:ascii="Times New Roman" w:hAnsi="Times New Roman"/>
          <w:bCs/>
          <w:szCs w:val="21"/>
          <w:lang w:eastAsia="ja-JP"/>
        </w:rPr>
        <w:t xml:space="preserve">5.3 </w:t>
      </w:r>
      <w:r w:rsidR="00851C8E" w:rsidRPr="009C28BB">
        <w:rPr>
          <w:rFonts w:ascii="Times New Roman" w:hAnsi="Times New Roman" w:hint="eastAsia"/>
          <w:bCs/>
          <w:szCs w:val="21"/>
          <w:lang w:eastAsia="ja-JP"/>
        </w:rPr>
        <w:t>統計解析手法</w:t>
      </w:r>
    </w:p>
    <w:bookmarkEnd w:id="30"/>
    <w:p w14:paraId="16024EB9" w14:textId="7C501663"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5.3.1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者の内訳</w:t>
      </w:r>
    </w:p>
    <w:p w14:paraId="7192BCB0" w14:textId="2120E028" w:rsidR="00851C8E" w:rsidRPr="009C28BB" w:rsidRDefault="00851C8E" w:rsidP="006D0D99">
      <w:pPr>
        <w:ind w:firstLineChars="100" w:firstLine="202"/>
        <w:jc w:val="both"/>
        <w:rPr>
          <w:rFonts w:ascii="Times New Roman" w:hAnsi="Times New Roman"/>
          <w:bCs/>
          <w:color w:val="0070C0"/>
          <w:spacing w:val="-4"/>
          <w:kern w:val="2"/>
          <w:sz w:val="21"/>
          <w:szCs w:val="21"/>
          <w:lang w:eastAsia="ja-JP"/>
        </w:rPr>
      </w:pPr>
      <w:r w:rsidRPr="009C28BB">
        <w:rPr>
          <w:rFonts w:ascii="Times New Roman" w:hAnsi="Times New Roman" w:hint="eastAsia"/>
          <w:bCs/>
          <w:color w:val="0070C0"/>
          <w:spacing w:val="-4"/>
          <w:kern w:val="2"/>
          <w:sz w:val="21"/>
          <w:szCs w:val="21"/>
          <w:lang w:eastAsia="ja-JP"/>
        </w:rPr>
        <w:t>全登録例を対象として、対象集団の登録例数、不適格例数、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薬未投与例数、登録後逸脱例数、各解析対象集団に属する例数、各解析対象集団に不採用になった例数、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完了例数、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中止例数を集計する。</w:t>
      </w:r>
    </w:p>
    <w:p w14:paraId="255D8F98" w14:textId="4A1A44B8" w:rsidR="00851C8E" w:rsidRPr="009C28BB" w:rsidRDefault="002E4A56" w:rsidP="006D0D99">
      <w:pPr>
        <w:ind w:firstLineChars="100" w:firstLine="202"/>
        <w:jc w:val="both"/>
        <w:rPr>
          <w:rFonts w:ascii="Times New Roman" w:hAnsi="Times New Roman"/>
          <w:bCs/>
          <w:color w:val="0000FF"/>
          <w:kern w:val="2"/>
          <w:sz w:val="21"/>
          <w:szCs w:val="21"/>
          <w:lang w:eastAsia="ja-JP"/>
        </w:rPr>
      </w:pP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4"/>
          <w:kern w:val="2"/>
          <w:sz w:val="21"/>
          <w:szCs w:val="21"/>
          <w:lang w:eastAsia="ja-JP"/>
        </w:rPr>
        <w:t>薬未投与例、登録後</w:t>
      </w:r>
      <w:r w:rsidR="00851C8E" w:rsidRPr="009C28BB">
        <w:rPr>
          <w:rFonts w:ascii="Times New Roman" w:hAnsi="Times New Roman" w:hint="eastAsia"/>
          <w:bCs/>
          <w:color w:val="0070C0"/>
          <w:spacing w:val="-3"/>
          <w:kern w:val="2"/>
          <w:sz w:val="21"/>
          <w:szCs w:val="21"/>
          <w:lang w:eastAsia="ja-JP"/>
        </w:rPr>
        <w:t>逸脱例、各解析対象集団不採用例、</w:t>
      </w: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3"/>
          <w:kern w:val="2"/>
          <w:sz w:val="21"/>
          <w:szCs w:val="21"/>
          <w:lang w:eastAsia="ja-JP"/>
        </w:rPr>
        <w:t>中止例はその理由別に集計する。</w:t>
      </w:r>
    </w:p>
    <w:p w14:paraId="115A842D" w14:textId="77777777" w:rsidR="00851C8E" w:rsidRPr="009C28BB" w:rsidRDefault="00851C8E" w:rsidP="006D0D99">
      <w:pPr>
        <w:jc w:val="both"/>
        <w:rPr>
          <w:rFonts w:ascii="Times New Roman" w:hAnsi="Times New Roman"/>
          <w:bCs/>
          <w:kern w:val="2"/>
          <w:sz w:val="21"/>
          <w:szCs w:val="21"/>
          <w:lang w:eastAsia="ja-JP"/>
        </w:rPr>
      </w:pPr>
    </w:p>
    <w:p w14:paraId="588D7089" w14:textId="616B957D"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5.3.2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者背景</w:t>
      </w:r>
    </w:p>
    <w:p w14:paraId="45232ED5" w14:textId="7A90102E" w:rsidR="00851C8E" w:rsidRPr="009C28BB" w:rsidRDefault="002E4A56" w:rsidP="006D0D99">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研究対象者</w:t>
      </w:r>
      <w:r w:rsidR="00851C8E" w:rsidRPr="009C28BB">
        <w:rPr>
          <w:rFonts w:ascii="Times New Roman" w:hAnsi="Times New Roman" w:hint="eastAsia"/>
          <w:bCs/>
          <w:color w:val="0070C0"/>
          <w:kern w:val="2"/>
          <w:sz w:val="21"/>
          <w:szCs w:val="21"/>
          <w:lang w:eastAsia="ja-JP"/>
        </w:rPr>
        <w:t>背景について、記述統計量を用いて群別に集計する。</w:t>
      </w:r>
    </w:p>
    <w:p w14:paraId="71C86CE7" w14:textId="77777777" w:rsidR="00851C8E" w:rsidRPr="009C28BB" w:rsidRDefault="00851C8E" w:rsidP="006D0D99">
      <w:pPr>
        <w:jc w:val="both"/>
        <w:rPr>
          <w:rFonts w:ascii="Times New Roman" w:hAnsi="Times New Roman"/>
          <w:bCs/>
          <w:kern w:val="2"/>
          <w:sz w:val="21"/>
          <w:szCs w:val="21"/>
          <w:lang w:eastAsia="ja-JP"/>
        </w:rPr>
      </w:pPr>
    </w:p>
    <w:p w14:paraId="3106DDB8" w14:textId="42F37360"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5.3.3 </w:t>
      </w:r>
      <w:r w:rsidR="00851C8E" w:rsidRPr="009C28BB">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8966CD6"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lastRenderedPageBreak/>
              <w:t>主要評価項目の評価を実施するための方法を記載すること。</w:t>
            </w:r>
          </w:p>
        </w:tc>
      </w:tr>
    </w:tbl>
    <w:p w14:paraId="6DDA29FA" w14:textId="77777777" w:rsidR="00851C8E" w:rsidRPr="009C28BB" w:rsidRDefault="00851C8E" w:rsidP="006D0D99">
      <w:pPr>
        <w:jc w:val="both"/>
        <w:rPr>
          <w:rFonts w:ascii="Times New Roman" w:hAnsi="Times New Roman"/>
          <w:bCs/>
          <w:kern w:val="2"/>
          <w:sz w:val="21"/>
          <w:szCs w:val="21"/>
          <w:lang w:eastAsia="ja-JP"/>
        </w:rPr>
      </w:pPr>
    </w:p>
    <w:p w14:paraId="65894CA9" w14:textId="44A5E124"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5.3.4 </w:t>
      </w:r>
      <w:r w:rsidR="00851C8E" w:rsidRPr="009C28BB">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FBB2FBD"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9C28BB" w:rsidRDefault="00851C8E" w:rsidP="006D0D99">
      <w:pPr>
        <w:jc w:val="both"/>
        <w:rPr>
          <w:rFonts w:ascii="Times New Roman" w:hAnsi="Times New Roman"/>
          <w:bCs/>
          <w:kern w:val="2"/>
          <w:sz w:val="21"/>
          <w:szCs w:val="21"/>
          <w:lang w:eastAsia="ja-JP"/>
        </w:rPr>
      </w:pPr>
    </w:p>
    <w:p w14:paraId="150B0370" w14:textId="119CFA5D"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5.3.5 </w:t>
      </w:r>
      <w:r w:rsidR="00851C8E" w:rsidRPr="009C28BB">
        <w:rPr>
          <w:rFonts w:ascii="Times New Roman" w:hAnsi="Times New Roman" w:hint="eastAsia"/>
          <w:bCs/>
          <w:sz w:val="21"/>
          <w:lang w:eastAsia="ja-JP"/>
        </w:rPr>
        <w:t>安全性評価項目（有害事象発現割合</w:t>
      </w:r>
      <w:r w:rsidR="009D4031" w:rsidRPr="009C28BB">
        <w:rPr>
          <w:rFonts w:ascii="Times New Roman" w:hAnsi="Times New Roman" w:hint="eastAsia"/>
          <w:bCs/>
          <w:sz w:val="21"/>
          <w:lang w:eastAsia="ja-JP"/>
        </w:rPr>
        <w:t>及び</w:t>
      </w:r>
      <w:r w:rsidR="00851C8E" w:rsidRPr="009C28BB">
        <w:rPr>
          <w:rFonts w:ascii="Times New Roman" w:hAnsi="Times New Roman" w:hint="eastAsia"/>
          <w:bCs/>
          <w:sz w:val="21"/>
          <w:lang w:eastAsia="ja-JP"/>
        </w:rPr>
        <w:t>その重症度）</w:t>
      </w:r>
    </w:p>
    <w:p w14:paraId="628F896C" w14:textId="77777777" w:rsidR="00851C8E" w:rsidRPr="009C28BB" w:rsidRDefault="00851C8E" w:rsidP="006D0D99">
      <w:pPr>
        <w:ind w:firstLineChars="100" w:firstLine="210"/>
        <w:jc w:val="both"/>
        <w:rPr>
          <w:rFonts w:ascii="Times New Roman" w:hAnsi="Times New Roman"/>
          <w:bCs/>
          <w:color w:val="FF0000"/>
          <w:kern w:val="2"/>
          <w:sz w:val="21"/>
          <w:szCs w:val="21"/>
          <w:lang w:val="it-IT" w:eastAsia="ja-JP"/>
        </w:rPr>
      </w:pPr>
      <w:r w:rsidRPr="009C28BB">
        <w:rPr>
          <w:rFonts w:ascii="Times New Roman" w:hAnsi="Times New Roman" w:hint="eastAsia"/>
          <w:bCs/>
          <w:color w:val="FF0000"/>
          <w:kern w:val="2"/>
          <w:sz w:val="21"/>
          <w:szCs w:val="21"/>
          <w:lang w:eastAsia="ja-JP"/>
        </w:rPr>
        <w:t>安全性の評価が主要評価項目ではない場合の例）</w:t>
      </w:r>
    </w:p>
    <w:p w14:paraId="1E553505" w14:textId="619D01F1" w:rsidR="009327E5" w:rsidRPr="002B40C3" w:rsidRDefault="009327E5" w:rsidP="009327E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投与群別に有害事象の発生頻度及び発生割合を</w:t>
      </w:r>
      <w:r>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る。また、有害事象の種類別・重症度別の発生件数及び発生例数を</w:t>
      </w:r>
      <w:r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31" w:name="_Hlk205540125"/>
      <w:r>
        <w:rPr>
          <w:rFonts w:ascii="Times New Roman" w:hAnsi="Times New Roman" w:hint="eastAsia"/>
          <w:bCs/>
          <w:color w:val="0070C0"/>
          <w:kern w:val="2"/>
          <w:sz w:val="21"/>
          <w:szCs w:val="21"/>
          <w:lang w:eastAsia="ja-JP"/>
        </w:rPr>
        <w:t>研究対象者毎に記録し、安全性を評価する</w:t>
      </w:r>
      <w:bookmarkEnd w:id="31"/>
      <w:r w:rsidRPr="002B40C3">
        <w:rPr>
          <w:rFonts w:ascii="Times New Roman" w:hAnsi="Times New Roman" w:hint="eastAsia"/>
          <w:bCs/>
          <w:color w:val="0070C0"/>
          <w:kern w:val="2"/>
          <w:sz w:val="21"/>
          <w:szCs w:val="21"/>
          <w:lang w:eastAsia="ja-JP"/>
        </w:rPr>
        <w:t>。</w:t>
      </w:r>
    </w:p>
    <w:p w14:paraId="04D13111" w14:textId="77777777" w:rsidR="00851C8E" w:rsidRPr="009327E5" w:rsidRDefault="00851C8E" w:rsidP="006D0D99">
      <w:pPr>
        <w:jc w:val="both"/>
        <w:rPr>
          <w:rFonts w:ascii="Times New Roman" w:hAnsi="Times New Roman"/>
          <w:bCs/>
          <w:kern w:val="2"/>
          <w:sz w:val="21"/>
          <w:szCs w:val="21"/>
          <w:lang w:eastAsia="ja-JP"/>
        </w:rPr>
      </w:pPr>
    </w:p>
    <w:p w14:paraId="6853FC04" w14:textId="17E10F63" w:rsidR="00851C8E" w:rsidRPr="009C28BB" w:rsidRDefault="002E4A56" w:rsidP="006D0D99">
      <w:pPr>
        <w:widowControl/>
        <w:adjustRightInd w:val="0"/>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5.3.6 </w:t>
      </w:r>
      <w:r w:rsidR="00851C8E" w:rsidRPr="009C28BB">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5FB2F344"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8F8110C" w14:textId="66B9F4F8" w:rsidR="00851C8E" w:rsidRPr="009C28BB" w:rsidRDefault="00851C8E" w:rsidP="006D0D99">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探索的評価項目</w:t>
            </w:r>
            <w:r w:rsidR="006F64AD" w:rsidRPr="009C28BB">
              <w:rPr>
                <w:rFonts w:ascii="Times New Roman" w:hAnsi="Times New Roman" w:hint="eastAsia"/>
                <w:bCs/>
                <w:color w:val="FF0000"/>
                <w:szCs w:val="21"/>
              </w:rPr>
              <w:t>が設定されている場合、その</w:t>
            </w:r>
            <w:r w:rsidRPr="009C28BB">
              <w:rPr>
                <w:rFonts w:ascii="Times New Roman" w:hAnsi="Times New Roman" w:hint="eastAsia"/>
                <w:bCs/>
                <w:color w:val="FF0000"/>
                <w:szCs w:val="21"/>
              </w:rPr>
              <w:t>解析</w:t>
            </w:r>
            <w:r w:rsidR="0073368B" w:rsidRPr="009C28BB">
              <w:rPr>
                <w:rFonts w:ascii="Times New Roman" w:hAnsi="Times New Roman" w:hint="eastAsia"/>
                <w:bCs/>
                <w:color w:val="FF0000"/>
                <w:szCs w:val="21"/>
              </w:rPr>
              <w:t>方法</w:t>
            </w:r>
            <w:r w:rsidRPr="009C28BB">
              <w:rPr>
                <w:rFonts w:ascii="Times New Roman" w:hAnsi="Times New Roman" w:hint="eastAsia"/>
                <w:bCs/>
                <w:color w:val="FF0000"/>
                <w:szCs w:val="21"/>
              </w:rPr>
              <w:t>について記載すること。</w:t>
            </w:r>
          </w:p>
        </w:tc>
      </w:tr>
    </w:tbl>
    <w:p w14:paraId="28AA1FBA" w14:textId="77777777" w:rsidR="00710564" w:rsidRPr="009C28BB" w:rsidRDefault="00710564" w:rsidP="006D0D99">
      <w:pPr>
        <w:widowControl/>
        <w:jc w:val="both"/>
        <w:rPr>
          <w:rFonts w:ascii="Times New Roman" w:hAnsi="Times New Roman" w:cs="メイリオ"/>
          <w:sz w:val="24"/>
          <w:szCs w:val="24"/>
          <w:lang w:eastAsia="ja-JP"/>
        </w:rPr>
      </w:pPr>
    </w:p>
    <w:p w14:paraId="3FC6E0B3" w14:textId="2F0E9540"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6</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インフォームド・コンセントを受ける手</w:t>
      </w:r>
      <w:bookmarkStart w:id="32" w:name="_Hlk72940194"/>
      <w:r w:rsidR="005A281A" w:rsidRPr="009C28BB">
        <w:rPr>
          <w:rFonts w:ascii="Times New Roman" w:hAnsi="Times New Roman" w:cs="メイリオ" w:hint="eastAsia"/>
          <w:sz w:val="24"/>
          <w:szCs w:val="24"/>
          <w:lang w:eastAsia="ja-JP"/>
        </w:rPr>
        <w:t>続</w:t>
      </w:r>
      <w:bookmarkEnd w:id="32"/>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FC4224" w:rsidRPr="009C28BB" w14:paraId="419BBF79"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933B53D" w14:textId="77777777" w:rsidR="00FC4224" w:rsidRPr="009C28BB" w:rsidRDefault="00FC4224" w:rsidP="006D0D99">
            <w:pPr>
              <w:pStyle w:val="a9"/>
              <w:numPr>
                <w:ilvl w:val="0"/>
                <w:numId w:val="65"/>
              </w:numPr>
              <w:ind w:leftChars="0"/>
              <w:rPr>
                <w:rFonts w:ascii="Times New Roman" w:hAnsi="Times New Roman"/>
                <w:bCs/>
                <w:color w:val="FF0000"/>
                <w:szCs w:val="21"/>
              </w:rPr>
            </w:pPr>
            <w:bookmarkStart w:id="33" w:name="_Hlk97032679"/>
            <w:r w:rsidRPr="009C28BB">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9C28BB" w:rsidRDefault="00FC4224"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9C28BB" w:rsidRDefault="00FC4224"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06F7B845" w:rsidR="00FC4224" w:rsidRPr="009C28BB" w:rsidRDefault="009B668A" w:rsidP="006D0D99">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予め</w:t>
            </w:r>
            <w:r w:rsidR="00FC4224" w:rsidRPr="009C28BB">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9C28BB" w:rsidRDefault="00FC4224" w:rsidP="006D0D99">
            <w:pPr>
              <w:numPr>
                <w:ilvl w:val="5"/>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研究対象者に緊急かつ明白な生命の危機が生じていること。</w:t>
            </w:r>
          </w:p>
          <w:p w14:paraId="7B971E42" w14:textId="045E8D3C"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lastRenderedPageBreak/>
              <w:t>研究の実施に伴って研究対象者に生じる負担及びリスクが必要最小限のものであること。</w:t>
            </w:r>
          </w:p>
          <w:p w14:paraId="4F3B50C5" w14:textId="77777777" w:rsidR="00FC4224" w:rsidRPr="009C28BB" w:rsidRDefault="00FC4224" w:rsidP="006D0D99">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代諾者又は代諾者となるべき者と直ちに連絡を取ることができないこと。</w:t>
            </w:r>
          </w:p>
          <w:p w14:paraId="74988ACD" w14:textId="2ADCBF8E" w:rsidR="005D42F8" w:rsidRPr="009C28BB" w:rsidRDefault="005D42F8" w:rsidP="006D0D99">
            <w:pPr>
              <w:jc w:val="both"/>
              <w:rPr>
                <w:rFonts w:ascii="Times New Roman" w:hAnsi="Times New Roman"/>
                <w:bCs/>
                <w:color w:val="FF0000"/>
                <w:kern w:val="2"/>
                <w:sz w:val="21"/>
                <w:szCs w:val="21"/>
                <w:lang w:eastAsia="ja-JP"/>
              </w:rPr>
            </w:pPr>
          </w:p>
          <w:p w14:paraId="313C3E88" w14:textId="08CE6E5D" w:rsidR="00F25760" w:rsidRPr="009C28BB" w:rsidRDefault="00F25760" w:rsidP="006D0D99">
            <w:pPr>
              <w:pStyle w:val="a9"/>
              <w:numPr>
                <w:ilvl w:val="0"/>
                <w:numId w:val="81"/>
              </w:numPr>
              <w:ind w:leftChars="0"/>
              <w:rPr>
                <w:rFonts w:ascii="Times New Roman" w:hAnsi="Times New Roman"/>
                <w:bCs/>
                <w:color w:val="FF0000"/>
                <w:szCs w:val="21"/>
              </w:rPr>
            </w:pPr>
            <w:r w:rsidRPr="009C28BB">
              <w:rPr>
                <w:rFonts w:ascii="Times New Roman" w:hAnsi="Times New Roman" w:hint="eastAsia"/>
                <w:bCs/>
                <w:color w:val="FF0000"/>
                <w:szCs w:val="21"/>
              </w:rPr>
              <w:t>実施しようとする研究及び当該研究により得られる結果等の特性を踏まえ、当該研究により得られる結果等の研究対象者への説明方針を定めること。当該方針を定める際には、次に掲げる事項について考慮すること。</w:t>
            </w:r>
          </w:p>
          <w:p w14:paraId="47F7D6D4" w14:textId="1AC0386A"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当該結果等が研究対象者の健康状態等を評価するための情報として、その精度や確実性が十分であるか。</w:t>
            </w:r>
          </w:p>
          <w:p w14:paraId="09F9628E" w14:textId="2D0F74DA"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当該結果等が研究対象者の健康等にとって重要な事実であるか。</w:t>
            </w:r>
          </w:p>
          <w:p w14:paraId="71AD72AA" w14:textId="46958204" w:rsidR="00F25760" w:rsidRPr="009C28BB" w:rsidRDefault="00F25760" w:rsidP="006D0D99">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当該結果等の説明が研究業務の適正な実施に著しい支障を及ぼす可能性があるか。</w:t>
            </w:r>
          </w:p>
          <w:p w14:paraId="4D3A5A40" w14:textId="52A52663" w:rsidR="00F25760" w:rsidRPr="009C28BB" w:rsidRDefault="00F25760" w:rsidP="006D0D99">
            <w:pPr>
              <w:jc w:val="both"/>
              <w:rPr>
                <w:rFonts w:ascii="Times New Roman" w:hAnsi="Times New Roman"/>
                <w:bCs/>
                <w:color w:val="FF0000"/>
                <w:kern w:val="2"/>
                <w:sz w:val="21"/>
                <w:szCs w:val="21"/>
                <w:lang w:eastAsia="ja-JP"/>
              </w:rPr>
            </w:pPr>
          </w:p>
          <w:p w14:paraId="263B0782" w14:textId="25C8DD77" w:rsidR="005D42F8" w:rsidRPr="009C28BB" w:rsidRDefault="005D42F8" w:rsidP="006D0D99">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p w14:paraId="52663A32" w14:textId="268CDB25" w:rsidR="00A17711" w:rsidRPr="009C28BB" w:rsidRDefault="00F25760" w:rsidP="006D0D99">
      <w:pPr>
        <w:ind w:firstLineChars="100" w:firstLine="210"/>
        <w:jc w:val="both"/>
        <w:rPr>
          <w:rFonts w:ascii="Times New Roman" w:hAnsi="Times New Roman"/>
          <w:color w:val="0070C0"/>
          <w:kern w:val="2"/>
          <w:sz w:val="21"/>
          <w:szCs w:val="21"/>
          <w:lang w:eastAsia="ja-JP"/>
        </w:rPr>
      </w:pPr>
      <w:bookmarkStart w:id="34" w:name="_Hlk97040998"/>
      <w:bookmarkEnd w:id="33"/>
      <w:r w:rsidRPr="009C28BB">
        <w:rPr>
          <w:rFonts w:ascii="Times New Roman" w:hAnsi="Times New Roman" w:hint="eastAsia"/>
          <w:color w:val="0070C0"/>
          <w:kern w:val="2"/>
          <w:sz w:val="21"/>
          <w:szCs w:val="21"/>
          <w:lang w:eastAsia="ja-JP"/>
        </w:rPr>
        <w:lastRenderedPageBreak/>
        <w:t>研究対象者の登録に先立って、研究責任者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研究分担者は学校法人日本医科大学中央倫理委員会で承認の得られた説明文書を研究対象候補者に渡し、文書</w:t>
      </w:r>
      <w:r w:rsidR="009D4031" w:rsidRPr="009C28BB">
        <w:rPr>
          <w:rFonts w:ascii="Times New Roman" w:hAnsi="Times New Roman" w:hint="eastAsia"/>
          <w:color w:val="0070C0"/>
          <w:kern w:val="2"/>
          <w:sz w:val="21"/>
          <w:szCs w:val="21"/>
          <w:lang w:eastAsia="ja-JP"/>
        </w:rPr>
        <w:t>及び</w:t>
      </w:r>
      <w:r w:rsidRPr="009C28BB">
        <w:rPr>
          <w:rFonts w:ascii="Times New Roman" w:hAnsi="Times New Roman" w:hint="eastAsia"/>
          <w:color w:val="0070C0"/>
          <w:kern w:val="2"/>
          <w:sz w:val="21"/>
          <w:szCs w:val="21"/>
          <w:lang w:eastAsia="ja-JP"/>
        </w:rPr>
        <w:t>口頭による十分な説明を行う。研究対象候補者には質問する機会、及び同意するかを判断するための十分な時間を与える。研究責任者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bookmarkEnd w:id="34"/>
    </w:p>
    <w:p w14:paraId="114E2311" w14:textId="77777777" w:rsidR="00C8478D" w:rsidRDefault="00C8478D" w:rsidP="00C8478D">
      <w:pPr>
        <w:jc w:val="both"/>
        <w:rPr>
          <w:rFonts w:ascii="Times New Roman" w:hAnsi="Times New Roman"/>
          <w:color w:val="0070C0"/>
          <w:kern w:val="2"/>
          <w:sz w:val="21"/>
          <w:szCs w:val="21"/>
          <w:lang w:eastAsia="ja-JP"/>
        </w:rPr>
      </w:pPr>
      <w:bookmarkStart w:id="35" w:name="_Hlk97121101"/>
    </w:p>
    <w:p w14:paraId="7DA3FE97" w14:textId="77777777" w:rsidR="00C8478D" w:rsidRPr="00505D4C" w:rsidRDefault="00C8478D" w:rsidP="00C8478D">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r w:rsidRPr="00505D4C">
        <w:rPr>
          <w:rFonts w:ascii="Times New Roman" w:hAnsi="Times New Roman" w:hint="eastAsia"/>
          <w:bCs/>
          <w:color w:val="FF0000"/>
          <w:kern w:val="2"/>
          <w:sz w:val="21"/>
          <w:szCs w:val="21"/>
          <w:lang w:eastAsia="ja-JP"/>
        </w:rPr>
        <w:t>インフォームド・コンセントを受ける場合）</w:t>
      </w:r>
    </w:p>
    <w:p w14:paraId="176AE8A2" w14:textId="123B3C55" w:rsidR="00C8478D" w:rsidRPr="00505D4C" w:rsidRDefault="00F3752C" w:rsidP="00C8478D">
      <w:pPr>
        <w:ind w:firstLineChars="100" w:firstLine="210"/>
        <w:jc w:val="both"/>
        <w:rPr>
          <w:rFonts w:ascii="Times New Roman" w:hAnsi="Times New Roman"/>
          <w:color w:val="0070C0"/>
          <w:kern w:val="2"/>
          <w:sz w:val="21"/>
          <w:szCs w:val="21"/>
          <w:lang w:eastAsia="ja-JP"/>
        </w:rPr>
      </w:pPr>
      <w:r w:rsidRPr="00036D73">
        <w:rPr>
          <w:rFonts w:ascii="Times New Roman" w:hAnsi="Times New Roman" w:hint="eastAsia"/>
          <w:bCs/>
          <w:color w:val="0070C0"/>
          <w:sz w:val="21"/>
          <w:szCs w:val="21"/>
          <w:lang w:eastAsia="ja-JP"/>
        </w:rPr>
        <w:t>ただし、本人からの同意取得が困難な場合には、</w:t>
      </w:r>
      <w:r w:rsidRPr="00F3752C">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対象者の意思および利益を代弁できると判断される適切な代諾者（例：親権者、配偶者、父母、兄弟姉妹、子、孫、祖父母、同居の親族、任意後見人等）から文書による同意を得る。</w:t>
      </w:r>
      <w:r w:rsidRPr="00F3752C">
        <w:rPr>
          <w:rFonts w:ascii="Times New Roman" w:hAnsi="Times New Roman" w:hint="eastAsia"/>
          <w:bCs/>
          <w:color w:val="0070C0"/>
          <w:sz w:val="21"/>
          <w:szCs w:val="21"/>
          <w:lang w:eastAsia="ja-JP"/>
        </w:rPr>
        <w:t>その後、研究対象者本人が自らの意思で同意の判断を行えると判断される場合には、可能な限り速やかに本人に再説明を行い、改めて文書による同意を取得するよう努める。</w:t>
      </w:r>
    </w:p>
    <w:p w14:paraId="079D9556" w14:textId="32C78322" w:rsidR="00F25760" w:rsidRPr="00C8478D" w:rsidRDefault="00F25760" w:rsidP="006D0D99">
      <w:pPr>
        <w:jc w:val="both"/>
        <w:rPr>
          <w:rFonts w:ascii="Times New Roman" w:hAnsi="Times New Roman"/>
          <w:color w:val="0070C0"/>
          <w:kern w:val="2"/>
          <w:sz w:val="21"/>
          <w:szCs w:val="21"/>
          <w:lang w:eastAsia="ja-JP"/>
        </w:rPr>
      </w:pPr>
    </w:p>
    <w:p w14:paraId="0132965E" w14:textId="77777777" w:rsidR="00F25760" w:rsidRPr="009C28BB" w:rsidRDefault="00F25760" w:rsidP="006D0D99">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研究結果の開示を行わない場合）</w:t>
      </w:r>
    </w:p>
    <w:p w14:paraId="285F9A6D" w14:textId="1A45E9BA" w:rsidR="00F25760" w:rsidRPr="009C28BB" w:rsidRDefault="00F25760" w:rsidP="006D0D99">
      <w:pPr>
        <w:ind w:firstLineChars="100" w:firstLine="210"/>
        <w:jc w:val="both"/>
        <w:rPr>
          <w:rFonts w:ascii="Times New Roman" w:hAnsi="Times New Roman"/>
          <w:color w:val="0070C0"/>
          <w:kern w:val="2"/>
          <w:sz w:val="21"/>
          <w:szCs w:val="21"/>
          <w:lang w:eastAsia="ja-JP"/>
        </w:rPr>
      </w:pPr>
      <w:r w:rsidRPr="009C28BB">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結果の開示について研究責任者</w:t>
      </w:r>
      <w:r w:rsidR="00F70C51">
        <w:rPr>
          <w:rFonts w:ascii="Times New Roman" w:hAnsi="Times New Roman" w:hint="eastAsia"/>
          <w:color w:val="0070C0"/>
          <w:kern w:val="2"/>
          <w:sz w:val="21"/>
          <w:szCs w:val="21"/>
          <w:lang w:eastAsia="ja-JP"/>
        </w:rPr>
        <w:t>等</w:t>
      </w:r>
      <w:r w:rsidRPr="009C28BB">
        <w:rPr>
          <w:rFonts w:ascii="Times New Roman" w:hAnsi="Times New Roman" w:hint="eastAsia"/>
          <w:color w:val="0070C0"/>
          <w:kern w:val="2"/>
          <w:sz w:val="21"/>
          <w:szCs w:val="21"/>
          <w:lang w:eastAsia="ja-JP"/>
        </w:rPr>
        <w:t>と相談の上、個別に対応する。</w:t>
      </w:r>
    </w:p>
    <w:p w14:paraId="2A192EDF" w14:textId="77777777" w:rsidR="00F25760" w:rsidRPr="009C28BB" w:rsidRDefault="00F25760" w:rsidP="006D0D99">
      <w:pPr>
        <w:jc w:val="both"/>
        <w:rPr>
          <w:rFonts w:ascii="Times New Roman" w:hAnsi="Times New Roman"/>
          <w:color w:val="0070C0"/>
          <w:kern w:val="2"/>
          <w:sz w:val="21"/>
          <w:szCs w:val="21"/>
          <w:lang w:eastAsia="ja-JP"/>
        </w:rPr>
      </w:pPr>
    </w:p>
    <w:p w14:paraId="68158C4F" w14:textId="4E7D5496" w:rsidR="00F25760" w:rsidRPr="009C28BB" w:rsidRDefault="00F25760" w:rsidP="006D0D99">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研究結果の開示を行う場合）</w:t>
      </w:r>
    </w:p>
    <w:p w14:paraId="75D0D8AE" w14:textId="367A1F49" w:rsidR="00F25760" w:rsidRPr="009C28BB" w:rsidRDefault="00F25760" w:rsidP="006D0D99">
      <w:pPr>
        <w:ind w:firstLineChars="100" w:firstLine="210"/>
        <w:jc w:val="both"/>
        <w:rPr>
          <w:rFonts w:ascii="Times New Roman" w:hAnsi="Times New Roman"/>
          <w:kern w:val="2"/>
          <w:sz w:val="21"/>
          <w:szCs w:val="21"/>
          <w:lang w:eastAsia="ja-JP"/>
        </w:rPr>
      </w:pPr>
      <w:r w:rsidRPr="009C28BB">
        <w:rPr>
          <w:rFonts w:ascii="Times New Roman" w:hAnsi="Times New Roman" w:hint="eastAsia"/>
          <w:color w:val="0070C0"/>
          <w:kern w:val="2"/>
          <w:sz w:val="21"/>
          <w:szCs w:val="21"/>
          <w:lang w:eastAsia="ja-JP"/>
        </w:rPr>
        <w:t>本研究で実施する○○遺伝子の解析結果は、原則として研究対象者に開示する。そのため、</w:t>
      </w:r>
      <w:r w:rsidRPr="009C28BB">
        <w:rPr>
          <w:rFonts w:ascii="Times New Roman" w:hAnsi="Times New Roman" w:hint="eastAsia"/>
          <w:color w:val="0070C0"/>
          <w:kern w:val="2"/>
          <w:sz w:val="21"/>
          <w:szCs w:val="21"/>
          <w:lang w:eastAsia="ja-JP"/>
        </w:rPr>
        <w:lastRenderedPageBreak/>
        <w:t>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35"/>
    <w:p w14:paraId="1687ED86" w14:textId="77777777" w:rsidR="004B29E2" w:rsidRPr="009C28BB" w:rsidRDefault="004B29E2" w:rsidP="006D0D99">
      <w:pPr>
        <w:jc w:val="both"/>
        <w:rPr>
          <w:rFonts w:ascii="Times New Roman" w:hAnsi="Times New Roman"/>
          <w:kern w:val="2"/>
          <w:sz w:val="21"/>
          <w:szCs w:val="21"/>
          <w:lang w:eastAsia="ja-JP"/>
        </w:rPr>
      </w:pPr>
    </w:p>
    <w:p w14:paraId="4BA70692" w14:textId="6B44C411"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7</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個人情報等の取り扱</w:t>
      </w:r>
      <w:bookmarkStart w:id="36" w:name="_Hlk72940475"/>
      <w:r w:rsidR="005A281A" w:rsidRPr="009C28BB">
        <w:rPr>
          <w:rFonts w:ascii="Times New Roman" w:hAnsi="Times New Roman" w:cs="メイリオ" w:hint="eastAsia"/>
          <w:sz w:val="24"/>
          <w:szCs w:val="24"/>
          <w:lang w:eastAsia="ja-JP"/>
        </w:rPr>
        <w:t>い</w:t>
      </w:r>
      <w:bookmarkEnd w:id="3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9C28BB" w14:paraId="64EC7FB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57BBD1B" w14:textId="638BC34A" w:rsidR="00A17711" w:rsidRPr="009C28BB" w:rsidRDefault="007106B3" w:rsidP="006D0D99">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加工</w:t>
            </w:r>
            <w:r w:rsidR="00A17711" w:rsidRPr="009C28BB">
              <w:rPr>
                <w:rFonts w:ascii="Times New Roman" w:hAnsi="Times New Roman" w:hint="eastAsia"/>
                <w:bCs/>
                <w:color w:val="FF0000"/>
                <w:szCs w:val="21"/>
              </w:rPr>
              <w:t>される試料・情報について、以下の内容を記載すること。</w:t>
            </w:r>
          </w:p>
          <w:p w14:paraId="77126369" w14:textId="77777777" w:rsidR="00A17711" w:rsidRPr="009C28BB" w:rsidRDefault="00A17711" w:rsidP="006D0D99">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細胞から採取されたデオキシリボ核酸（別名</w:t>
            </w:r>
            <w:r w:rsidRPr="009C28BB">
              <w:rPr>
                <w:rFonts w:ascii="Times New Roman" w:hAnsi="Times New Roman"/>
                <w:bCs/>
                <w:color w:val="FF0000"/>
                <w:kern w:val="2"/>
                <w:sz w:val="21"/>
                <w:szCs w:val="21"/>
                <w:lang w:eastAsia="ja-JP"/>
              </w:rPr>
              <w:t>DNA</w:t>
            </w:r>
            <w:r w:rsidRPr="009C28BB">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6507EF3" w:rsidR="00A17711" w:rsidRPr="009C28BB" w:rsidRDefault="007106B3" w:rsidP="006D0D99">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すること）。</w:t>
            </w:r>
          </w:p>
          <w:p w14:paraId="06958B1D" w14:textId="77777777" w:rsidR="00A17711" w:rsidRPr="009C28BB" w:rsidRDefault="00A17711" w:rsidP="006D0D99">
            <w:pPr>
              <w:jc w:val="both"/>
              <w:rPr>
                <w:rFonts w:ascii="Times New Roman" w:hAnsi="Times New Roman"/>
                <w:bCs/>
                <w:color w:val="FF0000"/>
                <w:kern w:val="2"/>
                <w:sz w:val="21"/>
                <w:szCs w:val="21"/>
                <w:lang w:eastAsia="ja-JP"/>
              </w:rPr>
            </w:pPr>
          </w:p>
          <w:p w14:paraId="77005863" w14:textId="77777777" w:rsidR="00A17711" w:rsidRPr="009C28BB" w:rsidRDefault="00A17711"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個人情報等を含むデータの取り扱い者について記載すること。</w:t>
            </w:r>
          </w:p>
          <w:p w14:paraId="724638E9" w14:textId="1422B0A4" w:rsidR="00A17711" w:rsidRPr="009C28BB" w:rsidRDefault="00A17711"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F70C51">
              <w:rPr>
                <w:rFonts w:ascii="Times New Roman" w:hAnsi="Times New Roman" w:hint="eastAsia"/>
                <w:bCs/>
                <w:color w:val="FF0000"/>
                <w:szCs w:val="21"/>
              </w:rPr>
              <w:t>等</w:t>
            </w:r>
            <w:r w:rsidRPr="009C28BB">
              <w:rPr>
                <w:rFonts w:ascii="Times New Roman" w:hAnsi="Times New Roman" w:hint="eastAsia"/>
                <w:bCs/>
                <w:color w:val="FF0000"/>
                <w:szCs w:val="21"/>
              </w:rPr>
              <w:t>について記載すること。例えば、個人情報等を管理するパーソナルコンピュータ（</w:t>
            </w:r>
            <w:r w:rsidRPr="009C28BB">
              <w:rPr>
                <w:rFonts w:ascii="Times New Roman" w:hAnsi="Times New Roman"/>
                <w:bCs/>
                <w:color w:val="FF0000"/>
                <w:szCs w:val="21"/>
              </w:rPr>
              <w:t>PC</w:t>
            </w:r>
            <w:r w:rsidRPr="009C28BB">
              <w:rPr>
                <w:rFonts w:ascii="Times New Roman" w:hAnsi="Times New Roman" w:hint="eastAsia"/>
                <w:bCs/>
                <w:color w:val="FF0000"/>
                <w:szCs w:val="21"/>
              </w:rPr>
              <w:t>）は必ず他の</w:t>
            </w:r>
            <w:r w:rsidRPr="009C28BB">
              <w:rPr>
                <w:rFonts w:ascii="Times New Roman" w:hAnsi="Times New Roman"/>
                <w:bCs/>
                <w:color w:val="FF0000"/>
                <w:szCs w:val="21"/>
              </w:rPr>
              <w:t>PC</w:t>
            </w:r>
            <w:r w:rsidRPr="009C28BB">
              <w:rPr>
                <w:rFonts w:ascii="Times New Roman" w:hAnsi="Times New Roman" w:hint="eastAsia"/>
                <w:bCs/>
                <w:color w:val="FF0000"/>
                <w:szCs w:val="21"/>
              </w:rPr>
              <w:t>やネットワークと接続されていない</w:t>
            </w:r>
            <w:r w:rsidRPr="009C28BB">
              <w:rPr>
                <w:rFonts w:ascii="Times New Roman" w:hAnsi="Times New Roman"/>
                <w:bCs/>
                <w:color w:val="FF0000"/>
                <w:szCs w:val="21"/>
              </w:rPr>
              <w:t>PC</w:t>
            </w:r>
            <w:r w:rsidRPr="009C28BB">
              <w:rPr>
                <w:rFonts w:ascii="Times New Roman" w:hAnsi="Times New Roman" w:hint="eastAsia"/>
                <w:bCs/>
                <w:color w:val="FF0000"/>
                <w:szCs w:val="21"/>
              </w:rPr>
              <w:t>とし、その旨を記載すること。</w:t>
            </w:r>
          </w:p>
          <w:p w14:paraId="0AEA9897" w14:textId="708F6D4D" w:rsidR="00224AE4" w:rsidRPr="009C28BB" w:rsidRDefault="00224AE4" w:rsidP="006D0D99">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12ECD132" w14:textId="1913EE5A" w:rsidR="009E7D39" w:rsidRPr="009C28BB" w:rsidRDefault="009E7D39" w:rsidP="006D0D99">
      <w:pPr>
        <w:jc w:val="both"/>
        <w:rPr>
          <w:rFonts w:ascii="Times New Roman" w:hAnsi="Times New Roman" w:cs="メイリオ"/>
          <w:color w:val="FF0000"/>
          <w:sz w:val="21"/>
          <w:szCs w:val="21"/>
          <w:lang w:eastAsia="ja-JP"/>
        </w:rPr>
      </w:pPr>
      <w:bookmarkStart w:id="37" w:name="_Hlk97118550"/>
      <w:bookmarkStart w:id="38" w:name="_Hlk97118412"/>
      <w:bookmarkStart w:id="39" w:name="_Hlk183514613"/>
      <w:r w:rsidRPr="009C28BB">
        <w:rPr>
          <w:rFonts w:ascii="Times New Roman" w:hAnsi="Times New Roman" w:cs="メイリオ" w:hint="eastAsia"/>
          <w:color w:val="FF0000"/>
          <w:sz w:val="21"/>
          <w:szCs w:val="21"/>
          <w:lang w:eastAsia="ja-JP"/>
        </w:rPr>
        <w:t>多機関共同研究の場合）</w:t>
      </w:r>
    </w:p>
    <w:p w14:paraId="4AF10987" w14:textId="4DCE574C" w:rsidR="007106B3" w:rsidRPr="009C28BB" w:rsidRDefault="007106B3" w:rsidP="006D0D99">
      <w:pPr>
        <w:ind w:firstLineChars="100" w:firstLine="210"/>
        <w:jc w:val="both"/>
        <w:rPr>
          <w:rFonts w:ascii="Times New Roman" w:hAnsi="Times New Roman" w:cs="メイリオ"/>
          <w:color w:val="0070C0"/>
          <w:sz w:val="21"/>
          <w:szCs w:val="21"/>
          <w:lang w:eastAsia="ja-JP"/>
        </w:rPr>
      </w:pPr>
      <w:bookmarkStart w:id="40" w:name="_Hlk99484095"/>
      <w:bookmarkStart w:id="41" w:name="_Hlk97118558"/>
      <w:bookmarkEnd w:id="37"/>
      <w:bookmarkEnd w:id="38"/>
      <w:r w:rsidRPr="009C28BB">
        <w:rPr>
          <w:rFonts w:ascii="Times New Roman" w:hAnsi="Times New Roman" w:cs="メイリオ" w:hint="eastAsia"/>
          <w:color w:val="0070C0"/>
          <w:sz w:val="21"/>
          <w:szCs w:val="21"/>
          <w:lang w:eastAsia="ja-JP"/>
        </w:rPr>
        <w:t>研究対象者には研究用番号を付し</w:t>
      </w:r>
      <w:r w:rsidR="009F5342">
        <w:rPr>
          <w:rFonts w:ascii="Times New Roman" w:hAnsi="Times New Roman" w:cs="メイリオ" w:hint="eastAsia"/>
          <w:color w:val="0070C0"/>
          <w:sz w:val="21"/>
          <w:szCs w:val="21"/>
          <w:lang w:eastAsia="ja-JP"/>
        </w:rPr>
        <w:t>た上で</w:t>
      </w:r>
      <w:r w:rsidR="009F5342" w:rsidRPr="002B40C3">
        <w:rPr>
          <w:rFonts w:ascii="Times New Roman" w:hAnsi="Times New Roman" w:cs="メイリオ" w:hint="eastAsia"/>
          <w:color w:val="0070C0"/>
          <w:sz w:val="21"/>
          <w:szCs w:val="21"/>
          <w:lang w:eastAsia="ja-JP"/>
        </w:rPr>
        <w:t>、</w:t>
      </w:r>
      <w:r w:rsidR="009F5342" w:rsidRPr="005559A3">
        <w:rPr>
          <w:rFonts w:ascii="Times New Roman" w:hAnsi="Times New Roman" w:cs="メイリオ" w:hint="eastAsia"/>
          <w:color w:val="0070C0"/>
          <w:sz w:val="21"/>
          <w:szCs w:val="21"/>
          <w:lang w:eastAsia="ja-JP"/>
        </w:rPr>
        <w:t>個人識別符号</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ID</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の全部及び</w:t>
      </w:r>
      <w:r w:rsidR="009F5342" w:rsidRPr="00BC1E21">
        <w:rPr>
          <w:rFonts w:ascii="Times New Roman" w:hAnsi="Times New Roman" w:cs="メイリオ" w:hint="eastAsia"/>
          <w:color w:val="0070C0"/>
          <w:sz w:val="21"/>
          <w:szCs w:val="21"/>
          <w:lang w:eastAsia="ja-JP"/>
        </w:rPr>
        <w:t>個人情報の一部</w:t>
      </w:r>
      <w:r w:rsidR="009F5342">
        <w:rPr>
          <w:rFonts w:ascii="Times New Roman" w:hAnsi="Times New Roman" w:cs="メイリオ" w:hint="eastAsia"/>
          <w:color w:val="0070C0"/>
          <w:sz w:val="21"/>
          <w:szCs w:val="21"/>
          <w:lang w:eastAsia="ja-JP"/>
        </w:rPr>
        <w:t>（氏名等）</w:t>
      </w:r>
      <w:r w:rsidR="009F5342" w:rsidRPr="00BC1E21">
        <w:rPr>
          <w:rFonts w:ascii="Times New Roman" w:hAnsi="Times New Roman" w:cs="メイリオ" w:hint="eastAsia"/>
          <w:color w:val="0070C0"/>
          <w:sz w:val="21"/>
          <w:szCs w:val="21"/>
          <w:lang w:eastAsia="ja-JP"/>
        </w:rPr>
        <w:t>を</w:t>
      </w:r>
      <w:r w:rsidR="009F5342">
        <w:rPr>
          <w:rFonts w:ascii="Times New Roman" w:hAnsi="Times New Roman" w:cs="メイリオ" w:hint="eastAsia"/>
          <w:color w:val="0070C0"/>
          <w:sz w:val="21"/>
          <w:szCs w:val="21"/>
          <w:lang w:eastAsia="ja-JP"/>
        </w:rPr>
        <w:t>削除し</w:t>
      </w:r>
      <w:r w:rsidR="00513193">
        <w:rPr>
          <w:rFonts w:ascii="Times New Roman" w:hAnsi="Times New Roman" w:cs="メイリオ" w:hint="eastAsia"/>
          <w:color w:val="0070C0"/>
          <w:sz w:val="21"/>
          <w:szCs w:val="21"/>
          <w:lang w:eastAsia="ja-JP"/>
        </w:rPr>
        <w:t>、</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bookmarkStart w:id="42" w:name="_Hlk162610383"/>
      <w:r w:rsidR="004316C6">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43" w:name="_Hlk127450894"/>
      <w:r w:rsidR="00435391">
        <w:rPr>
          <w:rFonts w:ascii="Times New Roman" w:hAnsi="Times New Roman" w:cs="メイリオ" w:hint="eastAsia"/>
          <w:color w:val="0070C0"/>
          <w:sz w:val="21"/>
          <w:szCs w:val="21"/>
          <w:lang w:eastAsia="ja-JP"/>
        </w:rPr>
        <w:t>取り扱う</w:t>
      </w:r>
      <w:bookmarkEnd w:id="43"/>
      <w:r w:rsidRPr="009C28BB">
        <w:rPr>
          <w:rFonts w:ascii="Times New Roman" w:hAnsi="Times New Roman" w:cs="メイリオ" w:hint="eastAsia"/>
          <w:color w:val="0070C0"/>
          <w:sz w:val="21"/>
          <w:szCs w:val="21"/>
          <w:lang w:eastAsia="ja-JP"/>
        </w:rPr>
        <w:t>。</w:t>
      </w:r>
      <w:bookmarkEnd w:id="42"/>
    </w:p>
    <w:p w14:paraId="1C076FB0" w14:textId="17E99C77" w:rsidR="007106B3" w:rsidRPr="009C28BB" w:rsidRDefault="004316C6" w:rsidP="006D0D99">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Pr>
          <w:rFonts w:ascii="Times New Roman" w:hAnsi="Times New Roman" w:cs="メイリオ" w:hint="eastAsia"/>
          <w:color w:val="0070C0"/>
          <w:sz w:val="21"/>
          <w:szCs w:val="21"/>
          <w:lang w:eastAsia="ja-JP"/>
        </w:rPr>
        <w:t>の</w:t>
      </w:r>
      <w:r w:rsidR="00C12927">
        <w:rPr>
          <w:rFonts w:ascii="Times New Roman" w:hAnsi="Times New Roman" w:cs="メイリオ" w:hint="eastAsia"/>
          <w:color w:val="0070C0"/>
          <w:sz w:val="21"/>
          <w:szCs w:val="21"/>
          <w:lang w:eastAsia="ja-JP"/>
        </w:rPr>
        <w:t>施錠可能な</w:t>
      </w:r>
      <w:r w:rsid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Pr>
          <w:rFonts w:ascii="Times New Roman" w:hAnsi="Times New Roman" w:cs="メイリオ" w:hint="eastAsia"/>
          <w:color w:val="0070C0"/>
          <w:sz w:val="21"/>
          <w:szCs w:val="21"/>
          <w:lang w:eastAsia="ja-JP"/>
        </w:rPr>
        <w:t>施錠可能な●内に設置された、</w:t>
      </w:r>
      <w:r w:rsidR="007106B3" w:rsidRPr="009C28BB">
        <w:rPr>
          <w:rFonts w:ascii="Times New Roman" w:hAnsi="Times New Roman" w:cs="メイリオ" w:hint="eastAsia"/>
          <w:color w:val="0070C0"/>
          <w:sz w:val="21"/>
          <w:szCs w:val="21"/>
          <w:lang w:eastAsia="ja-JP"/>
        </w:rPr>
        <w:t>インターネットに接続されて</w:t>
      </w:r>
      <w:bookmarkStart w:id="44" w:name="_Hlk193092545"/>
      <w:r w:rsidR="00405716">
        <w:rPr>
          <w:rFonts w:ascii="Times New Roman" w:hAnsi="Times New Roman" w:cs="メイリオ" w:hint="eastAsia"/>
          <w:color w:val="0070C0"/>
          <w:sz w:val="21"/>
          <w:szCs w:val="21"/>
          <w:lang w:eastAsia="ja-JP"/>
        </w:rPr>
        <w:t>い</w:t>
      </w:r>
      <w:bookmarkEnd w:id="44"/>
      <w:r w:rsidR="007106B3"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007106B3" w:rsidRPr="009C28BB">
        <w:rPr>
          <w:rFonts w:ascii="Times New Roman" w:hAnsi="Times New Roman" w:cs="メイリオ" w:hint="eastAsia"/>
          <w:color w:val="0070C0"/>
          <w:sz w:val="21"/>
          <w:szCs w:val="21"/>
          <w:lang w:eastAsia="ja-JP"/>
        </w:rPr>
        <w:t>たパーソナルコンピュータ（</w:t>
      </w:r>
      <w:r w:rsidR="007106B3" w:rsidRPr="009C28BB">
        <w:rPr>
          <w:rFonts w:ascii="Times New Roman" w:hAnsi="Times New Roman" w:cs="メイリオ"/>
          <w:color w:val="0070C0"/>
          <w:sz w:val="21"/>
          <w:szCs w:val="21"/>
          <w:lang w:eastAsia="ja-JP"/>
        </w:rPr>
        <w:t>PC</w:t>
      </w:r>
      <w:r w:rsidR="007106B3" w:rsidRPr="009C28BB">
        <w:rPr>
          <w:rFonts w:ascii="Times New Roman" w:hAnsi="Times New Roman" w:cs="メイリオ" w:hint="eastAsia"/>
          <w:color w:val="0070C0"/>
          <w:sz w:val="21"/>
          <w:szCs w:val="21"/>
          <w:lang w:eastAsia="ja-JP"/>
        </w:rPr>
        <w:t>）に研究用番号</w:t>
      </w:r>
      <w:r w:rsidR="00435391">
        <w:rPr>
          <w:rFonts w:ascii="Times New Roman" w:hAnsi="Times New Roman" w:cs="メイリオ" w:hint="eastAsia"/>
          <w:color w:val="0070C0"/>
          <w:sz w:val="21"/>
          <w:szCs w:val="21"/>
          <w:lang w:eastAsia="ja-JP"/>
        </w:rPr>
        <w:t>、</w:t>
      </w:r>
      <w:r w:rsidR="007106B3" w:rsidRPr="009C28BB">
        <w:rPr>
          <w:rFonts w:ascii="Times New Roman" w:hAnsi="Times New Roman" w:cs="メイリオ" w:hint="eastAsia"/>
          <w:color w:val="0070C0"/>
          <w:sz w:val="21"/>
          <w:szCs w:val="21"/>
          <w:lang w:eastAsia="ja-JP"/>
        </w:rPr>
        <w:t>加工前の</w:t>
      </w:r>
      <w:r w:rsidR="00554D9E" w:rsidRPr="00554D9E">
        <w:rPr>
          <w:rFonts w:ascii="Times New Roman" w:hAnsi="Times New Roman" w:cs="メイリオ"/>
          <w:color w:val="0070C0"/>
          <w:sz w:val="21"/>
          <w:szCs w:val="21"/>
          <w:lang w:eastAsia="ja-JP"/>
        </w:rPr>
        <w:t>ID</w:t>
      </w:r>
      <w:bookmarkStart w:id="45" w:name="_Hlk127450908"/>
      <w:r w:rsidR="00435391">
        <w:rPr>
          <w:rFonts w:ascii="Times New Roman" w:hAnsi="Times New Roman" w:cs="メイリオ" w:hint="eastAsia"/>
          <w:color w:val="0070C0"/>
          <w:sz w:val="21"/>
          <w:szCs w:val="21"/>
          <w:lang w:eastAsia="ja-JP"/>
        </w:rPr>
        <w:t>及び個人を識別するための対照表</w:t>
      </w:r>
      <w:bookmarkEnd w:id="45"/>
      <w:r w:rsidR="007106B3" w:rsidRPr="009C28BB">
        <w:rPr>
          <w:rFonts w:ascii="Times New Roman" w:hAnsi="Times New Roman" w:cs="メイリオ" w:hint="eastAsia"/>
          <w:color w:val="0070C0"/>
          <w:sz w:val="21"/>
          <w:szCs w:val="21"/>
          <w:lang w:eastAsia="ja-JP"/>
        </w:rPr>
        <w:t>を保</w:t>
      </w:r>
      <w:bookmarkStart w:id="46" w:name="_Hlk97118426"/>
      <w:r w:rsidR="007106B3" w:rsidRPr="009C28BB">
        <w:rPr>
          <w:rFonts w:ascii="Times New Roman" w:hAnsi="Times New Roman" w:cs="メイリオ" w:hint="eastAsia"/>
          <w:color w:val="0070C0"/>
          <w:sz w:val="21"/>
          <w:szCs w:val="21"/>
          <w:lang w:eastAsia="ja-JP"/>
        </w:rPr>
        <w:t>管</w:t>
      </w:r>
      <w:bookmarkEnd w:id="46"/>
      <w:r w:rsidR="007106B3" w:rsidRPr="009C28BB">
        <w:rPr>
          <w:rFonts w:ascii="Times New Roman" w:hAnsi="Times New Roman" w:cs="メイリオ" w:hint="eastAsia"/>
          <w:color w:val="0070C0"/>
          <w:sz w:val="21"/>
          <w:szCs w:val="21"/>
          <w:lang w:eastAsia="ja-JP"/>
        </w:rPr>
        <w:t>する</w:t>
      </w:r>
      <w:bookmarkStart w:id="47" w:name="_Hlk97118431"/>
      <w:r w:rsidR="007106B3" w:rsidRPr="009C28BB">
        <w:rPr>
          <w:rFonts w:ascii="Times New Roman" w:hAnsi="Times New Roman" w:cs="メイリオ" w:hint="eastAsia"/>
          <w:color w:val="0070C0"/>
          <w:sz w:val="21"/>
          <w:szCs w:val="21"/>
          <w:lang w:eastAsia="ja-JP"/>
        </w:rPr>
        <w:t>ことにより、情報の漏洩に対する安全対策を講じる</w:t>
      </w:r>
      <w:bookmarkEnd w:id="47"/>
      <w:r w:rsidR="007106B3" w:rsidRPr="009C28BB">
        <w:rPr>
          <w:rFonts w:ascii="Times New Roman" w:hAnsi="Times New Roman" w:cs="メイリオ" w:hint="eastAsia"/>
          <w:color w:val="0070C0"/>
          <w:sz w:val="21"/>
          <w:szCs w:val="21"/>
          <w:lang w:eastAsia="ja-JP"/>
        </w:rPr>
        <w:t>。</w:t>
      </w:r>
    </w:p>
    <w:bookmarkEnd w:id="39"/>
    <w:p w14:paraId="64547F23" w14:textId="2230BD6A" w:rsidR="007106B3" w:rsidRPr="009C28BB" w:rsidRDefault="007106B3"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bookmarkStart w:id="48" w:name="_Hlk97118652"/>
      <w:r w:rsidR="004316C6">
        <w:rPr>
          <w:rFonts w:ascii="Times New Roman" w:hAnsi="Times New Roman" w:cs="メイリオ" w:hint="eastAsia"/>
          <w:color w:val="0070C0"/>
          <w:sz w:val="21"/>
          <w:szCs w:val="21"/>
          <w:lang w:eastAsia="ja-JP"/>
        </w:rPr>
        <w:t>試料を●</w:t>
      </w:r>
      <w:r w:rsid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Pr>
          <w:rFonts w:ascii="Times New Roman" w:hAnsi="Times New Roman" w:cs="メイリオ" w:hint="eastAsia"/>
          <w:color w:val="0070C0"/>
          <w:sz w:val="21"/>
          <w:szCs w:val="21"/>
          <w:lang w:eastAsia="ja-JP"/>
        </w:rPr>
        <w:t>保管庫</w:t>
      </w:r>
      <w:r w:rsidR="004316C6">
        <w:rPr>
          <w:rFonts w:ascii="Times New Roman" w:hAnsi="Times New Roman" w:cs="メイリオ" w:hint="eastAsia"/>
          <w:color w:val="0070C0"/>
          <w:sz w:val="21"/>
          <w:szCs w:val="21"/>
          <w:lang w:eastAsia="ja-JP"/>
        </w:rPr>
        <w:t>に、情報を</w:t>
      </w:r>
      <w:bookmarkEnd w:id="48"/>
      <w:r w:rsid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w:t>
      </w:r>
      <w:r w:rsidR="004316C6" w:rsidRPr="009C28BB">
        <w:rPr>
          <w:rFonts w:ascii="Times New Roman" w:hAnsi="Times New Roman" w:cs="メイリオ" w:hint="eastAsia"/>
          <w:color w:val="0070C0"/>
          <w:sz w:val="21"/>
          <w:szCs w:val="21"/>
          <w:lang w:eastAsia="ja-JP"/>
        </w:rPr>
        <w:t>試料・情報の管理者が</w:t>
      </w:r>
      <w:r w:rsidRPr="009C28BB">
        <w:rPr>
          <w:rFonts w:ascii="Times New Roman" w:hAnsi="Times New Roman" w:cs="メイリオ" w:hint="eastAsia"/>
          <w:color w:val="0070C0"/>
          <w:sz w:val="21"/>
          <w:szCs w:val="21"/>
          <w:lang w:eastAsia="ja-JP"/>
        </w:rPr>
        <w:t>管理する。</w:t>
      </w:r>
    </w:p>
    <w:p w14:paraId="189E5781" w14:textId="067A89A2" w:rsidR="007106B3" w:rsidRPr="009C28BB" w:rsidRDefault="007106B3"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w:t>
      </w:r>
      <w:bookmarkStart w:id="49" w:name="_Hlk97118442"/>
      <w:r w:rsidRPr="009C28BB">
        <w:rPr>
          <w:rFonts w:ascii="Times New Roman" w:hAnsi="Times New Roman" w:cs="メイリオ" w:hint="eastAsia"/>
          <w:color w:val="0070C0"/>
          <w:sz w:val="21"/>
          <w:szCs w:val="21"/>
          <w:lang w:eastAsia="ja-JP"/>
        </w:rPr>
        <w:t>また、研究結果の報告、発表に関しては個人を特定される形では公表しない。</w:t>
      </w:r>
      <w:bookmarkEnd w:id="49"/>
    </w:p>
    <w:p w14:paraId="25FEB823" w14:textId="77777777" w:rsidR="007106B3" w:rsidRPr="009C28BB" w:rsidRDefault="007106B3" w:rsidP="006D0D99">
      <w:pPr>
        <w:jc w:val="both"/>
        <w:rPr>
          <w:rFonts w:ascii="Times New Roman" w:hAnsi="Times New Roman" w:cs="メイリオ"/>
          <w:color w:val="0070C0"/>
          <w:sz w:val="21"/>
          <w:szCs w:val="21"/>
          <w:lang w:eastAsia="ja-JP"/>
        </w:rPr>
      </w:pPr>
    </w:p>
    <w:bookmarkEnd w:id="40"/>
    <w:p w14:paraId="2339AA30" w14:textId="58D5ABCE" w:rsidR="009E7D39" w:rsidRPr="009C28BB" w:rsidRDefault="009E7D39" w:rsidP="006D0D99">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lastRenderedPageBreak/>
        <w:t>単機関研究の場合）</w:t>
      </w:r>
    </w:p>
    <w:p w14:paraId="34C54A61" w14:textId="6573D4C1" w:rsidR="004316C6" w:rsidRPr="009C28BB" w:rsidRDefault="004316C6"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0FC33A97" w14:textId="4C7321E1" w:rsidR="004316C6" w:rsidRPr="009C28BB" w:rsidRDefault="004316C6" w:rsidP="006D0D99">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sidRP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sidRP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sidRP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A1CC2" w:rsidRPr="00554D9E">
        <w:rPr>
          <w:rFonts w:ascii="Times New Roman" w:hAnsi="Times New Roman" w:cs="メイリオ"/>
          <w:color w:val="0070C0"/>
          <w:sz w:val="21"/>
          <w:szCs w:val="21"/>
          <w:lang w:eastAsia="ja-JP"/>
        </w:rPr>
        <w:t>ID</w:t>
      </w:r>
      <w:bookmarkStart w:id="50" w:name="_GoBack"/>
      <w:bookmarkEnd w:id="50"/>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70953FC1" w14:textId="77777777" w:rsidR="009E7D39" w:rsidRPr="009C28BB" w:rsidRDefault="009E7D39" w:rsidP="006D0D99">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41"/>
    <w:p w14:paraId="1517A565" w14:textId="77777777" w:rsidR="00710564" w:rsidRPr="009C28BB" w:rsidRDefault="00710564" w:rsidP="006D0D99">
      <w:pPr>
        <w:widowControl/>
        <w:jc w:val="both"/>
        <w:rPr>
          <w:rFonts w:ascii="Times New Roman" w:hAnsi="Times New Roman" w:cs="メイリオ"/>
          <w:sz w:val="24"/>
          <w:szCs w:val="24"/>
          <w:lang w:eastAsia="ja-JP"/>
        </w:rPr>
      </w:pPr>
    </w:p>
    <w:p w14:paraId="61B3FD2F" w14:textId="4407F70B" w:rsidR="005A281A" w:rsidRPr="009C28BB" w:rsidRDefault="00F778B0" w:rsidP="006D0D99">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8</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51" w:name="_Hlk72940489"/>
      <w:r w:rsidR="005A281A" w:rsidRPr="009C28BB">
        <w:rPr>
          <w:rFonts w:ascii="Times New Roman" w:hAnsi="Times New Roman" w:cs="メイリオ" w:hint="eastAsia"/>
          <w:sz w:val="24"/>
          <w:szCs w:val="24"/>
          <w:lang w:eastAsia="ja-JP"/>
        </w:rPr>
        <w:t>策</w:t>
      </w:r>
      <w:bookmarkEnd w:id="5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9C28BB" w14:paraId="370445C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9C28BB" w:rsidRDefault="00224AE4" w:rsidP="006D0D99">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53FFD76A" w:rsidR="00710564" w:rsidRPr="009C28BB" w:rsidRDefault="00224AE4"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本研究は、通常の採血時に最大</w:t>
      </w:r>
      <w:r w:rsidRPr="009C28BB">
        <w:rPr>
          <w:rFonts w:ascii="Times New Roman" w:hAnsi="Times New Roman" w:cs="メイリオ"/>
          <w:color w:val="0070C0"/>
          <w:sz w:val="21"/>
          <w:szCs w:val="21"/>
          <w:lang w:eastAsia="ja-JP"/>
        </w:rPr>
        <w:t>10 mL</w:t>
      </w:r>
      <w:r w:rsidRPr="009C28BB">
        <w:rPr>
          <w:rFonts w:ascii="Times New Roman" w:hAnsi="Times New Roman" w:cs="メイリオ" w:hint="eastAsia"/>
          <w:color w:val="0070C0"/>
          <w:sz w:val="21"/>
          <w:szCs w:val="21"/>
          <w:lang w:eastAsia="ja-JP"/>
        </w:rPr>
        <w:t>の採血量を追加する可能性があるが、本研究に参加することにより研究対象者に新たに負担及びリスクが生じることは</w:t>
      </w:r>
      <w:r w:rsidR="00500794">
        <w:rPr>
          <w:rFonts w:ascii="Times New Roman" w:hAnsi="Times New Roman" w:cs="メイリオ" w:hint="eastAsia"/>
          <w:color w:val="0070C0"/>
          <w:sz w:val="21"/>
          <w:szCs w:val="21"/>
          <w:lang w:eastAsia="ja-JP"/>
        </w:rPr>
        <w:t>ほとんど</w:t>
      </w:r>
      <w:r w:rsidRPr="009C28BB">
        <w:rPr>
          <w:rFonts w:ascii="Times New Roman" w:hAnsi="Times New Roman" w:cs="メイリオ" w:hint="eastAsia"/>
          <w:color w:val="0070C0"/>
          <w:sz w:val="21"/>
          <w:szCs w:val="21"/>
          <w:lang w:eastAsia="ja-JP"/>
        </w:rPr>
        <w:t>ない。</w:t>
      </w:r>
    </w:p>
    <w:p w14:paraId="47E2AFF5" w14:textId="3B27A792" w:rsidR="00710564" w:rsidRPr="009C28BB" w:rsidRDefault="00710564"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本研究に参加することにより、</w:t>
      </w:r>
      <w:r w:rsidR="00224AE4" w:rsidRPr="009C28BB">
        <w:rPr>
          <w:rFonts w:ascii="Times New Roman" w:hAnsi="Times New Roman" w:cs="メイリオ" w:hint="eastAsia"/>
          <w:color w:val="0070C0"/>
          <w:sz w:val="21"/>
          <w:szCs w:val="21"/>
          <w:lang w:eastAsia="ja-JP"/>
        </w:rPr>
        <w:t>研究対象者に直接的な利益はないが</w:t>
      </w:r>
      <w:r w:rsidRPr="009C28BB">
        <w:rPr>
          <w:rFonts w:ascii="Times New Roman" w:hAnsi="Times New Roman" w:cs="メイリオ" w:hint="eastAsia"/>
          <w:color w:val="0070C0"/>
          <w:sz w:val="21"/>
          <w:szCs w:val="21"/>
          <w:lang w:eastAsia="ja-JP"/>
        </w:rPr>
        <w:t>、本研究で得られた結果により●患者の間接的な利益（治療の進歩に対する貢献</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）につながる可能性がある。</w:t>
      </w:r>
    </w:p>
    <w:p w14:paraId="0D58E5A2" w14:textId="77777777" w:rsidR="005E1425" w:rsidRPr="009C28BB" w:rsidRDefault="005E1425" w:rsidP="006D0D99">
      <w:pPr>
        <w:widowControl/>
        <w:jc w:val="both"/>
        <w:rPr>
          <w:rFonts w:ascii="Times New Roman" w:hAnsi="Times New Roman" w:cs="メイリオ"/>
          <w:sz w:val="24"/>
          <w:szCs w:val="24"/>
          <w:lang w:eastAsia="ja-JP"/>
        </w:rPr>
      </w:pPr>
    </w:p>
    <w:p w14:paraId="5104CE5D" w14:textId="55C0925F" w:rsidR="005A281A" w:rsidRPr="009C28BB" w:rsidRDefault="00F778B0" w:rsidP="006D0D99">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9</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試料・情報（研究に用いられる情報に係る資料を含む。）の保管及び廃棄の方</w:t>
      </w:r>
      <w:bookmarkStart w:id="52" w:name="_Hlk72940504"/>
      <w:r w:rsidR="005A281A" w:rsidRPr="009C28BB">
        <w:rPr>
          <w:rFonts w:ascii="Times New Roman" w:hAnsi="Times New Roman" w:cs="メイリオ" w:hint="eastAsia"/>
          <w:sz w:val="24"/>
          <w:szCs w:val="24"/>
          <w:lang w:eastAsia="ja-JP"/>
        </w:rPr>
        <w:t>法</w:t>
      </w:r>
      <w:bookmarkEnd w:id="5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9C28BB" w14:paraId="0BC78B9B"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w:t>
            </w:r>
            <w:r w:rsidRPr="009C28BB">
              <w:rPr>
                <w:rFonts w:ascii="Times New Roman" w:hAnsi="Times New Roman" w:hint="eastAsia"/>
                <w:bCs/>
                <w:color w:val="FF0000"/>
                <w:szCs w:val="21"/>
              </w:rPr>
              <w:lastRenderedPageBreak/>
              <w:t>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9C28BB" w:rsidRDefault="00710564" w:rsidP="006D0D99">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9C28BB">
              <w:rPr>
                <w:rFonts w:ascii="Times New Roman" w:hAnsi="Times New Roman"/>
                <w:bCs/>
                <w:color w:val="FF0000"/>
                <w:szCs w:val="21"/>
              </w:rPr>
              <w:t>5</w:t>
            </w:r>
            <w:r w:rsidRPr="009C28BB">
              <w:rPr>
                <w:rFonts w:ascii="Times New Roman" w:hAnsi="Times New Roman" w:hint="eastAsia"/>
                <w:bCs/>
                <w:color w:val="FF0000"/>
                <w:szCs w:val="21"/>
              </w:rPr>
              <w:t>年を経過した日又は当該研究の結果の最終の公表について報告された日から</w:t>
            </w:r>
            <w:r w:rsidRPr="009C28BB">
              <w:rPr>
                <w:rFonts w:ascii="Times New Roman" w:hAnsi="Times New Roman"/>
                <w:bCs/>
                <w:color w:val="FF0000"/>
                <w:szCs w:val="21"/>
              </w:rPr>
              <w:t>3</w:t>
            </w:r>
            <w:r w:rsidRPr="009C28BB">
              <w:rPr>
                <w:rFonts w:ascii="Times New Roman" w:hAnsi="Times New Roman" w:hint="eastAsia"/>
                <w:bCs/>
                <w:color w:val="FF0000"/>
                <w:szCs w:val="21"/>
              </w:rPr>
              <w:t>年を経過した日のいずれか遅い日までの期間、適切に保管</w:t>
            </w:r>
            <w:r w:rsidR="00E54E00" w:rsidRPr="009C28BB">
              <w:rPr>
                <w:rFonts w:ascii="Times New Roman" w:hAnsi="Times New Roman" w:hint="eastAsia"/>
                <w:bCs/>
                <w:color w:val="FF0000"/>
                <w:szCs w:val="21"/>
              </w:rPr>
              <w:t>しなければならない。</w:t>
            </w:r>
          </w:p>
        </w:tc>
      </w:tr>
    </w:tbl>
    <w:p w14:paraId="40494CF9" w14:textId="77777777" w:rsidR="00BE7D60" w:rsidRPr="009C28BB" w:rsidRDefault="00BE7D60" w:rsidP="006D0D99">
      <w:pPr>
        <w:widowControl/>
        <w:jc w:val="both"/>
        <w:rPr>
          <w:rFonts w:ascii="Times New Roman" w:hAnsi="Times New Roman" w:cs="メイリオ"/>
          <w:color w:val="FF0000"/>
          <w:sz w:val="21"/>
          <w:szCs w:val="21"/>
          <w:lang w:eastAsia="ja-JP"/>
        </w:rPr>
      </w:pPr>
      <w:bookmarkStart w:id="53" w:name="_Hlk182819688"/>
      <w:bookmarkStart w:id="54" w:name="_Hlk183422673"/>
      <w:r w:rsidRPr="009C28BB">
        <w:rPr>
          <w:rFonts w:ascii="Times New Roman" w:hAnsi="Times New Roman" w:cs="メイリオ" w:hint="eastAsia"/>
          <w:color w:val="FF0000"/>
          <w:sz w:val="21"/>
          <w:szCs w:val="21"/>
          <w:lang w:eastAsia="ja-JP"/>
        </w:rPr>
        <w:lastRenderedPageBreak/>
        <w:t>各研究機関の研究費を用いる場合）</w:t>
      </w:r>
    </w:p>
    <w:bookmarkEnd w:id="53"/>
    <w:p w14:paraId="6047F98D" w14:textId="71B31D2A" w:rsidR="0097088E" w:rsidRPr="009C28BB" w:rsidRDefault="006F1733" w:rsidP="006D0D99">
      <w:pPr>
        <w:widowControl/>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w:t>
      </w:r>
      <w:r w:rsidR="0097088E"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0097088E" w:rsidRPr="009C28BB">
        <w:rPr>
          <w:rFonts w:ascii="Times New Roman" w:hAnsi="Times New Roman" w:cs="メイリオ" w:hint="eastAsia"/>
          <w:color w:val="0070C0"/>
          <w:sz w:val="21"/>
          <w:szCs w:val="21"/>
          <w:lang w:eastAsia="ja-JP"/>
        </w:rPr>
        <w:t>本研究の終了について報告された日から</w:t>
      </w:r>
      <w:r w:rsidR="0097088E" w:rsidRPr="009C28BB">
        <w:rPr>
          <w:rFonts w:ascii="Times New Roman" w:hAnsi="Times New Roman" w:cs="メイリオ"/>
          <w:color w:val="0070C0"/>
          <w:sz w:val="21"/>
          <w:szCs w:val="21"/>
          <w:lang w:eastAsia="ja-JP"/>
        </w:rPr>
        <w:t>5</w:t>
      </w:r>
      <w:r w:rsidR="0097088E" w:rsidRPr="009C28BB">
        <w:rPr>
          <w:rFonts w:ascii="Times New Roman" w:hAnsi="Times New Roman" w:cs="メイリオ" w:hint="eastAsia"/>
          <w:color w:val="0070C0"/>
          <w:sz w:val="21"/>
          <w:szCs w:val="21"/>
          <w:lang w:eastAsia="ja-JP"/>
        </w:rPr>
        <w:t>年を経過した日、</w:t>
      </w:r>
      <w:r w:rsidR="009D4031" w:rsidRPr="009C28BB">
        <w:rPr>
          <w:rFonts w:ascii="Times New Roman" w:hAnsi="Times New Roman" w:cs="メイリオ" w:hint="eastAsia"/>
          <w:color w:val="0070C0"/>
          <w:sz w:val="21"/>
          <w:szCs w:val="21"/>
          <w:lang w:eastAsia="ja-JP"/>
        </w:rPr>
        <w:t>又は</w:t>
      </w:r>
      <w:r w:rsidR="0097088E" w:rsidRPr="009C28BB">
        <w:rPr>
          <w:rFonts w:ascii="Times New Roman" w:hAnsi="Times New Roman" w:cs="メイリオ" w:hint="eastAsia"/>
          <w:color w:val="0070C0"/>
          <w:sz w:val="21"/>
          <w:szCs w:val="21"/>
          <w:lang w:eastAsia="ja-JP"/>
        </w:rPr>
        <w:t>当該研究の結果の最終</w:t>
      </w:r>
      <w:r w:rsidR="0097088E" w:rsidRPr="007C02D2">
        <w:rPr>
          <w:rFonts w:ascii="Times New Roman" w:hAnsi="Times New Roman" w:cs="メイリオ" w:hint="eastAsia"/>
          <w:color w:val="0070C0"/>
          <w:sz w:val="21"/>
          <w:szCs w:val="21"/>
          <w:lang w:eastAsia="ja-JP"/>
        </w:rPr>
        <w:t>の公表について報告した日から</w:t>
      </w:r>
      <w:r w:rsidR="0097088E" w:rsidRPr="007C02D2">
        <w:rPr>
          <w:rFonts w:ascii="Times New Roman" w:hAnsi="Times New Roman" w:cs="メイリオ"/>
          <w:color w:val="0070C0"/>
          <w:sz w:val="21"/>
          <w:szCs w:val="21"/>
          <w:lang w:eastAsia="ja-JP"/>
        </w:rPr>
        <w:t>3</w:t>
      </w:r>
      <w:r w:rsidR="0097088E"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97088E" w:rsidRPr="007C02D2">
        <w:rPr>
          <w:rFonts w:ascii="Times New Roman" w:hAnsi="Times New Roman" w:cs="メイリオ" w:hint="eastAsia"/>
          <w:color w:val="0070C0"/>
          <w:sz w:val="21"/>
          <w:szCs w:val="21"/>
          <w:lang w:eastAsia="ja-JP"/>
        </w:rPr>
        <w:t>過ぎた時点で、</w:t>
      </w:r>
      <w:r w:rsidR="0097088E" w:rsidRPr="007C02D2">
        <w:rPr>
          <w:rFonts w:ascii="Times New Roman" w:hAnsi="Times New Roman" w:hint="eastAsia"/>
          <w:bCs/>
          <w:color w:val="0070C0"/>
          <w:kern w:val="2"/>
          <w:sz w:val="21"/>
          <w:szCs w:val="21"/>
          <w:lang w:eastAsia="ja-JP"/>
        </w:rPr>
        <w:t>オートクレーブ処理を行い</w:t>
      </w:r>
      <w:r w:rsidR="0097088E" w:rsidRPr="007C02D2">
        <w:rPr>
          <w:rFonts w:ascii="Times New Roman" w:hAnsi="Times New Roman" w:cs="メイリオ" w:hint="eastAsia"/>
          <w:color w:val="0070C0"/>
          <w:sz w:val="21"/>
          <w:szCs w:val="21"/>
          <w:lang w:eastAsia="ja-JP"/>
        </w:rPr>
        <w:t>廃棄する。</w:t>
      </w:r>
      <w:r w:rsidRPr="00B05677">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4D9E128D" w14:textId="6A79F08C" w:rsidR="0097088E" w:rsidRPr="009C28BB" w:rsidRDefault="005473FA"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00E54E00" w:rsidRPr="009C28BB">
        <w:rPr>
          <w:rFonts w:ascii="Times New Roman" w:hAnsi="Times New Roman" w:cs="メイリオ" w:hint="eastAsia"/>
          <w:color w:val="0070C0"/>
          <w:sz w:val="21"/>
          <w:szCs w:val="21"/>
          <w:lang w:eastAsia="ja-JP"/>
        </w:rPr>
        <w:t>で管理されている情報は、</w:t>
      </w:r>
      <w:r w:rsidRPr="009C28BB">
        <w:rPr>
          <w:rFonts w:ascii="Times New Roman" w:hAnsi="Times New Roman" w:cs="メイリオ" w:hint="eastAsia"/>
          <w:color w:val="0070C0"/>
          <w:sz w:val="21"/>
          <w:szCs w:val="21"/>
          <w:lang w:eastAsia="ja-JP"/>
        </w:rPr>
        <w:t>本研究の</w:t>
      </w:r>
      <w:r w:rsidR="00E54E00" w:rsidRPr="009C28BB">
        <w:rPr>
          <w:rFonts w:ascii="Times New Roman" w:hAnsi="Times New Roman" w:cs="メイリオ" w:hint="eastAsia"/>
          <w:color w:val="0070C0"/>
          <w:sz w:val="21"/>
          <w:szCs w:val="21"/>
          <w:lang w:eastAsia="ja-JP"/>
        </w:rPr>
        <w:t>終了について報告された日から</w:t>
      </w:r>
      <w:r w:rsidR="00E54E00" w:rsidRPr="009C28BB">
        <w:rPr>
          <w:rFonts w:ascii="Times New Roman" w:hAnsi="Times New Roman" w:cs="メイリオ"/>
          <w:color w:val="0070C0"/>
          <w:sz w:val="21"/>
          <w:szCs w:val="21"/>
          <w:lang w:eastAsia="ja-JP"/>
        </w:rPr>
        <w:t>5</w:t>
      </w:r>
      <w:r w:rsidR="00E54E00" w:rsidRPr="009C28BB">
        <w:rPr>
          <w:rFonts w:ascii="Times New Roman" w:hAnsi="Times New Roman" w:cs="メイリオ" w:hint="eastAsia"/>
          <w:color w:val="0070C0"/>
          <w:sz w:val="21"/>
          <w:szCs w:val="21"/>
          <w:lang w:eastAsia="ja-JP"/>
        </w:rPr>
        <w:t>年を経過した</w:t>
      </w:r>
      <w:r w:rsidRPr="009C28BB">
        <w:rPr>
          <w:rFonts w:ascii="Times New Roman" w:hAnsi="Times New Roman" w:cs="メイリオ" w:hint="eastAsia"/>
          <w:color w:val="0070C0"/>
          <w:sz w:val="21"/>
          <w:szCs w:val="21"/>
          <w:lang w:eastAsia="ja-JP"/>
        </w:rPr>
        <w:t>日</w:t>
      </w:r>
      <w:r w:rsidR="00E54E00" w:rsidRPr="009C28BB">
        <w:rPr>
          <w:rFonts w:ascii="Times New Roman" w:hAnsi="Times New Roman" w:cs="メイリオ" w:hint="eastAsia"/>
          <w:color w:val="0070C0"/>
          <w:sz w:val="21"/>
          <w:szCs w:val="21"/>
          <w:lang w:eastAsia="ja-JP"/>
        </w:rPr>
        <w:t>、</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当該</w:t>
      </w:r>
      <w:r w:rsidR="00E54E00" w:rsidRPr="009C28BB">
        <w:rPr>
          <w:rFonts w:ascii="Times New Roman" w:hAnsi="Times New Roman" w:cs="メイリオ" w:hint="eastAsia"/>
          <w:color w:val="0070C0"/>
          <w:sz w:val="21"/>
          <w:szCs w:val="21"/>
          <w:lang w:eastAsia="ja-JP"/>
        </w:rPr>
        <w:t>研究の結果の最終の公表について報告した日から</w:t>
      </w:r>
      <w:r w:rsidR="00E54E00" w:rsidRPr="009C28BB">
        <w:rPr>
          <w:rFonts w:ascii="Times New Roman" w:hAnsi="Times New Roman" w:cs="メイリオ"/>
          <w:color w:val="0070C0"/>
          <w:sz w:val="21"/>
          <w:szCs w:val="21"/>
          <w:lang w:eastAsia="ja-JP"/>
        </w:rPr>
        <w:t>3</w:t>
      </w:r>
      <w:r w:rsidR="00E54E00" w:rsidRPr="009C28BB">
        <w:rPr>
          <w:rFonts w:ascii="Times New Roman" w:hAnsi="Times New Roman" w:cs="メイリオ" w:hint="eastAsia"/>
          <w:color w:val="0070C0"/>
          <w:sz w:val="21"/>
          <w:szCs w:val="21"/>
          <w:lang w:eastAsia="ja-JP"/>
        </w:rPr>
        <w:t>年を経過した日のいずれか遅い日までの期間</w:t>
      </w:r>
      <w:r w:rsidRPr="009C28BB">
        <w:rPr>
          <w:rFonts w:ascii="Times New Roman" w:hAnsi="Times New Roman" w:cs="メイリオ" w:hint="eastAsia"/>
          <w:color w:val="0070C0"/>
          <w:sz w:val="21"/>
          <w:szCs w:val="21"/>
          <w:lang w:eastAsia="ja-JP"/>
        </w:rPr>
        <w:t>を過ぎた</w:t>
      </w:r>
      <w:r w:rsidR="00E54E00" w:rsidRPr="009C28BB">
        <w:rPr>
          <w:rFonts w:ascii="Times New Roman" w:hAnsi="Times New Roman" w:cs="メイリオ" w:hint="eastAsia"/>
          <w:color w:val="0070C0"/>
          <w:sz w:val="21"/>
          <w:szCs w:val="21"/>
          <w:lang w:eastAsia="ja-JP"/>
        </w:rPr>
        <w:t>時点で</w:t>
      </w:r>
      <w:r w:rsidR="0097088E" w:rsidRPr="009C28BB">
        <w:rPr>
          <w:rFonts w:ascii="Times New Roman" w:hAnsi="Times New Roman" w:cs="メイリオ" w:hint="eastAsia"/>
          <w:color w:val="0070C0"/>
          <w:sz w:val="21"/>
          <w:szCs w:val="21"/>
          <w:lang w:eastAsia="ja-JP"/>
        </w:rPr>
        <w:t>削除</w:t>
      </w:r>
      <w:r w:rsidR="00E54E00" w:rsidRPr="009C28BB">
        <w:rPr>
          <w:rFonts w:ascii="Times New Roman" w:hAnsi="Times New Roman" w:cs="メイリオ" w:hint="eastAsia"/>
          <w:color w:val="0070C0"/>
          <w:sz w:val="21"/>
          <w:szCs w:val="21"/>
          <w:lang w:eastAsia="ja-JP"/>
        </w:rPr>
        <w:t>する。</w:t>
      </w:r>
    </w:p>
    <w:p w14:paraId="412553B4" w14:textId="36257D97" w:rsidR="00863B47" w:rsidRDefault="00863B47" w:rsidP="006D0D99">
      <w:pPr>
        <w:widowControl/>
        <w:jc w:val="both"/>
        <w:rPr>
          <w:rFonts w:ascii="Times New Roman" w:hAnsi="Times New Roman" w:cs="メイリオ"/>
          <w:color w:val="0070C0"/>
          <w:sz w:val="21"/>
          <w:szCs w:val="21"/>
          <w:lang w:eastAsia="ja-JP"/>
        </w:rPr>
      </w:pPr>
    </w:p>
    <w:p w14:paraId="2F51F02A" w14:textId="3AE6002B" w:rsidR="00BE7D60" w:rsidRPr="009C28BB" w:rsidRDefault="00BE7D60" w:rsidP="006D0D99">
      <w:pPr>
        <w:widowControl/>
        <w:jc w:val="both"/>
        <w:rPr>
          <w:rFonts w:ascii="Times New Roman" w:hAnsi="Times New Roman" w:cs="メイリオ"/>
          <w:color w:val="FF0000"/>
          <w:sz w:val="21"/>
          <w:szCs w:val="21"/>
          <w:lang w:eastAsia="ja-JP"/>
        </w:rPr>
      </w:pPr>
      <w:bookmarkStart w:id="55" w:name="_Hlk182819693"/>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6F4AC704" w14:textId="7F72B6B6" w:rsidR="00BE7D60" w:rsidRPr="009C28BB" w:rsidRDefault="006F1733" w:rsidP="006D0D99">
      <w:pPr>
        <w:widowControl/>
        <w:ind w:firstLineChars="100" w:firstLine="210"/>
        <w:jc w:val="both"/>
        <w:rPr>
          <w:rFonts w:ascii="Times New Roman" w:hAnsi="Times New Roman" w:cs="メイリオ"/>
          <w:color w:val="0070C0"/>
          <w:sz w:val="21"/>
          <w:szCs w:val="21"/>
          <w:lang w:eastAsia="ja-JP"/>
        </w:rPr>
      </w:pPr>
      <w:bookmarkStart w:id="56" w:name="_Hlk208586501"/>
      <w:bookmarkStart w:id="57" w:name="_Hlk208586545"/>
      <w:r>
        <w:rPr>
          <w:rFonts w:ascii="Times New Roman" w:hAnsi="Times New Roman" w:cs="メイリオ" w:hint="eastAsia"/>
          <w:color w:val="0070C0"/>
          <w:sz w:val="21"/>
          <w:szCs w:val="21"/>
          <w:lang w:eastAsia="ja-JP"/>
        </w:rPr>
        <w:t>試料</w:t>
      </w:r>
      <w:r w:rsidR="00BE7D60"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56"/>
      <w:r w:rsidR="00BE7D60" w:rsidRPr="009C28BB">
        <w:rPr>
          <w:rFonts w:ascii="Times New Roman" w:hAnsi="Times New Roman" w:cs="メイリオ" w:hint="eastAsia"/>
          <w:color w:val="0070C0"/>
          <w:sz w:val="21"/>
          <w:szCs w:val="21"/>
          <w:lang w:eastAsia="ja-JP"/>
        </w:rPr>
        <w:t>本研究の終了について報告された日から</w:t>
      </w:r>
      <w:r w:rsidR="00BE7D60" w:rsidRPr="009C28BB">
        <w:rPr>
          <w:rFonts w:ascii="Times New Roman" w:hAnsi="Times New Roman" w:cs="メイリオ"/>
          <w:color w:val="0070C0"/>
          <w:sz w:val="21"/>
          <w:szCs w:val="21"/>
          <w:lang w:eastAsia="ja-JP"/>
        </w:rPr>
        <w:t>5</w:t>
      </w:r>
      <w:r w:rsidR="00BE7D60" w:rsidRPr="009C28BB">
        <w:rPr>
          <w:rFonts w:ascii="Times New Roman" w:hAnsi="Times New Roman" w:cs="メイリオ" w:hint="eastAsia"/>
          <w:color w:val="0070C0"/>
          <w:sz w:val="21"/>
          <w:szCs w:val="21"/>
          <w:lang w:eastAsia="ja-JP"/>
        </w:rPr>
        <w:t>年を経過した日、又は当該研究の結果の最終</w:t>
      </w:r>
      <w:r w:rsidR="00BE7D60" w:rsidRPr="007C02D2">
        <w:rPr>
          <w:rFonts w:ascii="Times New Roman" w:hAnsi="Times New Roman" w:cs="メイリオ" w:hint="eastAsia"/>
          <w:color w:val="0070C0"/>
          <w:sz w:val="21"/>
          <w:szCs w:val="21"/>
          <w:lang w:eastAsia="ja-JP"/>
        </w:rPr>
        <w:t>の公表について報告した日から</w:t>
      </w:r>
      <w:r w:rsidR="00BE7D60" w:rsidRPr="007C02D2">
        <w:rPr>
          <w:rFonts w:ascii="Times New Roman" w:hAnsi="Times New Roman" w:cs="メイリオ"/>
          <w:color w:val="0070C0"/>
          <w:sz w:val="21"/>
          <w:szCs w:val="21"/>
          <w:lang w:eastAsia="ja-JP"/>
        </w:rPr>
        <w:t>3</w:t>
      </w:r>
      <w:r w:rsidR="00BE7D60"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BE7D60" w:rsidRPr="007C02D2">
        <w:rPr>
          <w:rFonts w:ascii="Times New Roman" w:hAnsi="Times New Roman" w:cs="メイリオ" w:hint="eastAsia"/>
          <w:color w:val="0070C0"/>
          <w:sz w:val="21"/>
          <w:szCs w:val="21"/>
          <w:lang w:eastAsia="ja-JP"/>
        </w:rPr>
        <w:t>過ぎた時点で、</w:t>
      </w:r>
      <w:r w:rsidR="00BE7D60" w:rsidRPr="007C02D2">
        <w:rPr>
          <w:rFonts w:ascii="Times New Roman" w:hAnsi="Times New Roman" w:hint="eastAsia"/>
          <w:bCs/>
          <w:color w:val="0070C0"/>
          <w:kern w:val="2"/>
          <w:sz w:val="21"/>
          <w:szCs w:val="21"/>
          <w:lang w:eastAsia="ja-JP"/>
        </w:rPr>
        <w:t>オートクレーブ処理を行い</w:t>
      </w:r>
      <w:r w:rsidR="00BE7D60" w:rsidRPr="007C02D2">
        <w:rPr>
          <w:rFonts w:ascii="Times New Roman" w:hAnsi="Times New Roman" w:cs="メイリオ" w:hint="eastAsia"/>
          <w:color w:val="0070C0"/>
          <w:sz w:val="21"/>
          <w:szCs w:val="21"/>
          <w:lang w:eastAsia="ja-JP"/>
        </w:rPr>
        <w:t>廃棄する。</w:t>
      </w:r>
      <w:r w:rsidRPr="007C02D2">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22C1D513" w14:textId="535F12AE" w:rsidR="00BE7D60" w:rsidRDefault="00BE7D60"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sidR="006F1733">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bookmarkEnd w:id="54"/>
    <w:bookmarkEnd w:id="57"/>
    <w:p w14:paraId="7587C1B1" w14:textId="77777777" w:rsidR="006F1733" w:rsidRPr="006F1733" w:rsidRDefault="006F1733" w:rsidP="006D0D99">
      <w:pPr>
        <w:widowControl/>
        <w:jc w:val="both"/>
        <w:rPr>
          <w:rFonts w:ascii="Times New Roman" w:hAnsi="Times New Roman" w:cs="メイリオ"/>
          <w:color w:val="0070C0"/>
          <w:sz w:val="21"/>
          <w:szCs w:val="21"/>
          <w:lang w:eastAsia="ja-JP"/>
        </w:rPr>
      </w:pPr>
    </w:p>
    <w:p w14:paraId="0340BD70" w14:textId="1FA7FA51" w:rsidR="00863B47" w:rsidRPr="009C28BB" w:rsidRDefault="00863B47" w:rsidP="006D0D99">
      <w:pPr>
        <w:widowControl/>
        <w:jc w:val="both"/>
        <w:rPr>
          <w:rFonts w:ascii="Times New Roman" w:hAnsi="Times New Roman" w:cs="メイリオ"/>
          <w:color w:val="FF0000"/>
          <w:sz w:val="21"/>
          <w:szCs w:val="21"/>
          <w:lang w:eastAsia="ja-JP"/>
        </w:rPr>
      </w:pPr>
      <w:bookmarkStart w:id="58" w:name="_Hlk124503703"/>
      <w:bookmarkEnd w:id="55"/>
      <w:r w:rsidRPr="009C28BB">
        <w:rPr>
          <w:rFonts w:ascii="Times New Roman" w:hAnsi="Times New Roman" w:cs="メイリオ" w:hint="eastAsia"/>
          <w:color w:val="FF0000"/>
          <w:sz w:val="21"/>
          <w:szCs w:val="21"/>
          <w:lang w:eastAsia="ja-JP"/>
        </w:rPr>
        <w:t>試料・情報を二次利用する場合）</w:t>
      </w:r>
    </w:p>
    <w:p w14:paraId="0A3AA742" w14:textId="6CE9DC08" w:rsidR="00863B47" w:rsidRPr="009C28BB" w:rsidRDefault="00863B47"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でその旨を公開し、研究対象者が拒否できる機会を保障する。</w:t>
      </w:r>
    </w:p>
    <w:p w14:paraId="48F60B1C" w14:textId="77777777" w:rsidR="00020767" w:rsidRPr="009C28BB" w:rsidRDefault="00020767" w:rsidP="006D0D99">
      <w:pPr>
        <w:widowControl/>
        <w:jc w:val="both"/>
        <w:rPr>
          <w:rFonts w:ascii="Times New Roman" w:hAnsi="Times New Roman" w:cs="メイリオ"/>
          <w:sz w:val="24"/>
          <w:szCs w:val="24"/>
          <w:lang w:eastAsia="ja-JP"/>
        </w:rPr>
      </w:pPr>
      <w:bookmarkStart w:id="59" w:name="_Hlk78884971"/>
      <w:bookmarkEnd w:id="58"/>
    </w:p>
    <w:bookmarkEnd w:id="59"/>
    <w:p w14:paraId="406D9AE7" w14:textId="5696C582" w:rsidR="005A281A" w:rsidRPr="009C28BB" w:rsidRDefault="00F778B0"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10</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研究機関の長への報告内容及び方</w:t>
      </w:r>
      <w:bookmarkStart w:id="60" w:name="_Hlk72940523"/>
      <w:r w:rsidR="005A281A" w:rsidRPr="009C28BB">
        <w:rPr>
          <w:rFonts w:ascii="Times New Roman" w:hAnsi="Times New Roman" w:cs="メイリオ" w:hint="eastAsia"/>
          <w:sz w:val="24"/>
          <w:szCs w:val="24"/>
          <w:lang w:eastAsia="ja-JP"/>
        </w:rPr>
        <w:t>法</w:t>
      </w:r>
      <w:bookmarkEnd w:id="6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9F86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2358CCB2" w14:textId="11F10443" w:rsidR="0097088E" w:rsidRPr="009C28BB" w:rsidRDefault="0097088E" w:rsidP="006D0D99">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報告は文書により原則として年</w:t>
            </w:r>
            <w:r w:rsidRPr="009C28BB">
              <w:rPr>
                <w:rFonts w:ascii="Times New Roman" w:hAnsi="Times New Roman"/>
                <w:color w:val="FF0000"/>
                <w:szCs w:val="21"/>
              </w:rPr>
              <w:t>1</w:t>
            </w:r>
            <w:r w:rsidRPr="009C28BB">
              <w:rPr>
                <w:rFonts w:ascii="Times New Roman" w:hAnsi="Times New Roman" w:hint="eastAsia"/>
                <w:color w:val="FF0000"/>
                <w:szCs w:val="21"/>
              </w:rPr>
              <w:t>回とする</w:t>
            </w:r>
            <w:r w:rsidR="00DE748C" w:rsidRPr="009C28BB">
              <w:rPr>
                <w:rFonts w:ascii="Times New Roman" w:hAnsi="Times New Roman" w:hint="eastAsia"/>
                <w:color w:val="FF0000"/>
                <w:szCs w:val="21"/>
              </w:rPr>
              <w:t>こと</w:t>
            </w:r>
            <w:r w:rsidRPr="009C28BB">
              <w:rPr>
                <w:rFonts w:ascii="Times New Roman" w:hAnsi="Times New Roman" w:hint="eastAsia"/>
                <w:color w:val="FF0000"/>
                <w:szCs w:val="21"/>
              </w:rPr>
              <w:t>。</w:t>
            </w:r>
          </w:p>
          <w:p w14:paraId="20B17C24" w14:textId="77777777" w:rsidR="0097088E" w:rsidRPr="009C28BB" w:rsidRDefault="0097088E" w:rsidP="006D0D99">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報告すべき事項として、一般的に以下のような項目が挙げられる。</w:t>
            </w:r>
          </w:p>
          <w:p w14:paraId="53F442C0"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有害事象、その他問題の発生の有無及び状況</w:t>
            </w:r>
          </w:p>
          <w:p w14:paraId="244CC84E" w14:textId="77777777" w:rsidR="0097088E" w:rsidRPr="009C28BB" w:rsidRDefault="0097088E" w:rsidP="006D0D99">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試料・情報の保管の方法</w:t>
            </w:r>
          </w:p>
          <w:p w14:paraId="408E30F1" w14:textId="1B44E753" w:rsidR="0097088E" w:rsidRPr="009C28BB" w:rsidRDefault="0097088E" w:rsidP="0024131A">
            <w:pPr>
              <w:numPr>
                <w:ilvl w:val="0"/>
                <w:numId w:val="73"/>
              </w:numPr>
              <w:ind w:leftChars="200" w:left="860"/>
              <w:jc w:val="both"/>
              <w:rPr>
                <w:bCs/>
                <w:lang w:eastAsia="ja-JP"/>
              </w:rPr>
            </w:pPr>
            <w:r w:rsidRPr="009C28BB">
              <w:rPr>
                <w:rFonts w:ascii="Times New Roman" w:hAnsi="Times New Roman" w:hint="eastAsia"/>
                <w:color w:val="FF0000"/>
                <w:sz w:val="21"/>
                <w:szCs w:val="21"/>
                <w:lang w:eastAsia="ja-JP"/>
              </w:rPr>
              <w:t>他機関への試料・情報の提供状況</w:t>
            </w:r>
          </w:p>
        </w:tc>
      </w:tr>
    </w:tbl>
    <w:p w14:paraId="73A286D5" w14:textId="4427ED3C" w:rsidR="00C443D3" w:rsidRPr="00C443D3" w:rsidRDefault="00046197" w:rsidP="00C443D3">
      <w:pPr>
        <w:widowControl/>
        <w:ind w:firstLineChars="100" w:firstLine="210"/>
        <w:jc w:val="both"/>
        <w:rPr>
          <w:rFonts w:ascii="Times New Roman" w:hAnsi="Times New Roman" w:cs="メイリオ"/>
          <w:color w:val="0070C0"/>
          <w:sz w:val="21"/>
          <w:szCs w:val="21"/>
          <w:lang w:eastAsia="ja-JP"/>
        </w:rPr>
      </w:pPr>
      <w:r w:rsidRPr="00046197">
        <w:rPr>
          <w:rFonts w:ascii="Times New Roman" w:hAnsi="Times New Roman" w:cs="メイリオ"/>
          <w:color w:val="0070C0"/>
          <w:sz w:val="21"/>
          <w:szCs w:val="21"/>
          <w:lang w:eastAsia="ja-JP"/>
        </w:rPr>
        <w:t>研究責任者は、本研究の進捗状況について、研究機関の長に文書にて年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9327E5" w:rsidRPr="009327E5">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61" w:name="_Hlk192670774"/>
      <w:r w:rsidR="00C443D3" w:rsidRPr="00C443D3">
        <w:rPr>
          <w:rFonts w:ascii="Times New Roman" w:hAnsi="Times New Roman" w:cs="メイリオ"/>
          <w:bCs/>
          <w:color w:val="0070C0"/>
          <w:sz w:val="21"/>
          <w:szCs w:val="21"/>
          <w:lang w:eastAsia="ja-JP"/>
        </w:rPr>
        <w:t>また、研究の</w:t>
      </w:r>
      <w:r w:rsidR="00C443D3"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3D1B8487" w14:textId="77777777" w:rsidR="00C443D3" w:rsidRPr="00C443D3" w:rsidRDefault="00C443D3" w:rsidP="00C443D3">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63B7FF4A" w14:textId="77777777" w:rsidR="00C443D3" w:rsidRPr="00C443D3" w:rsidRDefault="00C443D3" w:rsidP="009E58ED">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24C9A854" w14:textId="77777777" w:rsidR="00C443D3" w:rsidRPr="00C443D3" w:rsidRDefault="00C443D3" w:rsidP="009E58ED">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61"/>
    <w:p w14:paraId="5C710C11" w14:textId="77777777" w:rsidR="003C5317" w:rsidRPr="00C443D3" w:rsidRDefault="003C5317" w:rsidP="009E58ED">
      <w:pPr>
        <w:widowControl/>
        <w:jc w:val="both"/>
        <w:rPr>
          <w:rFonts w:ascii="Times New Roman" w:hAnsi="Times New Roman" w:cs="メイリオ"/>
          <w:sz w:val="24"/>
          <w:szCs w:val="24"/>
          <w:lang w:eastAsia="ja-JP"/>
        </w:rPr>
      </w:pPr>
    </w:p>
    <w:p w14:paraId="47DC76F2" w14:textId="34F23C8F" w:rsidR="005A281A" w:rsidRPr="009C28BB" w:rsidRDefault="0087305C" w:rsidP="006D0D99">
      <w:pPr>
        <w:widowControl/>
        <w:ind w:left="425" w:hangingChars="177" w:hanging="425"/>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1</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62" w:name="_Hlk72940543"/>
      <w:r w:rsidR="005A281A" w:rsidRPr="009C28BB">
        <w:rPr>
          <w:rFonts w:ascii="Times New Roman" w:hAnsi="Times New Roman" w:cs="メイリオ" w:hint="eastAsia"/>
          <w:sz w:val="24"/>
          <w:szCs w:val="24"/>
          <w:lang w:eastAsia="ja-JP"/>
        </w:rPr>
        <w:t>況</w:t>
      </w:r>
      <w:bookmarkEnd w:id="6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EAB7449"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152E4D" w14:textId="1337A201" w:rsidR="0097088E" w:rsidRPr="009C28BB" w:rsidRDefault="0097088E" w:rsidP="006D0D99">
            <w:pPr>
              <w:pStyle w:val="a9"/>
              <w:numPr>
                <w:ilvl w:val="0"/>
                <w:numId w:val="76"/>
              </w:numPr>
              <w:ind w:leftChars="0"/>
              <w:rPr>
                <w:rFonts w:ascii="Times New Roman" w:hAnsi="Times New Roman"/>
                <w:color w:val="FF0000"/>
                <w:szCs w:val="21"/>
              </w:rPr>
            </w:pPr>
            <w:r w:rsidRPr="009C28BB">
              <w:rPr>
                <w:rFonts w:ascii="Times New Roman" w:hAnsi="Times New Roman" w:hint="eastAsia"/>
                <w:color w:val="FF0000"/>
                <w:szCs w:val="21"/>
              </w:rPr>
              <w:t>「研究の資金源」について、自己調達、寄付、契約等の形態を明確にする</w:t>
            </w:r>
            <w:r w:rsidR="00F70C51">
              <w:rPr>
                <w:rFonts w:ascii="Times New Roman" w:hAnsi="Times New Roman" w:hint="eastAsia"/>
                <w:color w:val="FF0000"/>
                <w:szCs w:val="21"/>
              </w:rPr>
              <w:t>等</w:t>
            </w:r>
            <w:r w:rsidRPr="009C28BB">
              <w:rPr>
                <w:rFonts w:ascii="Times New Roman" w:hAnsi="Times New Roman" w:hint="eastAsia"/>
                <w:color w:val="FF0000"/>
                <w:szCs w:val="21"/>
              </w:rPr>
              <w:t>、どのように調達したかを記載するとともに、資金源との関係についても記載すること。</w:t>
            </w:r>
          </w:p>
          <w:p w14:paraId="326D859C" w14:textId="2F5FEBDE" w:rsidR="0097088E" w:rsidRPr="009C28BB" w:rsidRDefault="00BC4C31" w:rsidP="006D0D99">
            <w:pPr>
              <w:pStyle w:val="a9"/>
              <w:numPr>
                <w:ilvl w:val="0"/>
                <w:numId w:val="76"/>
              </w:numPr>
              <w:ind w:leftChars="0"/>
              <w:rPr>
                <w:rFonts w:ascii="Times New Roman" w:hAnsi="Times New Roman"/>
                <w:color w:val="0000FF"/>
                <w:szCs w:val="21"/>
              </w:rPr>
            </w:pP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研究の資金源</w:t>
            </w: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について、研究に用いられる医薬品・医療機器等の関係企業等から資金や資材の提供等を受けている場合には、その旨を記載すること。</w:t>
            </w:r>
          </w:p>
        </w:tc>
      </w:tr>
    </w:tbl>
    <w:p w14:paraId="5B5DF4F1" w14:textId="0D3C9451" w:rsidR="00D1117B" w:rsidRPr="009C28BB" w:rsidRDefault="00D1117B" w:rsidP="006D0D99">
      <w:pPr>
        <w:widowControl/>
        <w:jc w:val="both"/>
        <w:rPr>
          <w:rFonts w:ascii="Times New Roman" w:hAnsi="Times New Roman" w:cs="メイリオ"/>
          <w:color w:val="FF0000"/>
          <w:sz w:val="21"/>
          <w:szCs w:val="21"/>
          <w:lang w:eastAsia="ja-JP"/>
        </w:rPr>
      </w:pPr>
      <w:bookmarkStart w:id="63" w:name="_Hlk97120045"/>
      <w:r w:rsidRPr="009C28BB">
        <w:rPr>
          <w:rFonts w:ascii="Times New Roman" w:hAnsi="Times New Roman" w:cs="メイリオ" w:hint="eastAsia"/>
          <w:color w:val="FF0000"/>
          <w:sz w:val="21"/>
          <w:szCs w:val="21"/>
          <w:lang w:eastAsia="ja-JP"/>
        </w:rPr>
        <w:t>各研究機関の研究費を用いる場合）</w:t>
      </w:r>
    </w:p>
    <w:bookmarkEnd w:id="63"/>
    <w:p w14:paraId="3A67CB98" w14:textId="1E571E54" w:rsidR="0097088E" w:rsidRPr="009C28BB" w:rsidRDefault="0097088E"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本研究は、自らの研究機関で必要な研究費を</w:t>
      </w:r>
      <w:r w:rsidR="00D1117B" w:rsidRPr="009C28BB">
        <w:rPr>
          <w:rFonts w:ascii="Times New Roman" w:hAnsi="Times New Roman" w:cs="メイリオ" w:hint="eastAsia"/>
          <w:color w:val="0070C0"/>
          <w:sz w:val="21"/>
          <w:szCs w:val="21"/>
          <w:lang w:eastAsia="ja-JP"/>
        </w:rPr>
        <w:t>用いて実施する。</w:t>
      </w:r>
      <w:r w:rsidRPr="009C28BB">
        <w:rPr>
          <w:rFonts w:ascii="Times New Roman" w:hAnsi="Times New Roman" w:cs="メイリオ" w:hint="eastAsia"/>
          <w:color w:val="0070C0"/>
          <w:sz w:val="21"/>
          <w:szCs w:val="21"/>
          <w:lang w:eastAsia="ja-JP"/>
        </w:rPr>
        <w:t>研究に関する利益相反や外部からの医薬品、機器の提供はない。</w:t>
      </w:r>
    </w:p>
    <w:p w14:paraId="3422C054" w14:textId="77777777" w:rsidR="00D1117B" w:rsidRPr="009C28BB" w:rsidRDefault="00D1117B" w:rsidP="006D0D99">
      <w:pPr>
        <w:widowControl/>
        <w:jc w:val="both"/>
        <w:rPr>
          <w:rFonts w:ascii="Times New Roman" w:hAnsi="Times New Roman" w:cs="メイリオ"/>
          <w:sz w:val="24"/>
          <w:szCs w:val="24"/>
          <w:lang w:eastAsia="ja-JP"/>
        </w:rPr>
      </w:pPr>
      <w:bookmarkStart w:id="64" w:name="_Hlk97120055"/>
    </w:p>
    <w:p w14:paraId="29F144BA" w14:textId="0A2303E6" w:rsidR="00D1117B" w:rsidRPr="009C28BB" w:rsidRDefault="00D1117B" w:rsidP="006D0D99">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公的研究費を用いる場合）</w:t>
      </w:r>
    </w:p>
    <w:p w14:paraId="27E6647F" w14:textId="2AFCA593" w:rsidR="00D1117B" w:rsidRPr="009C28BB" w:rsidRDefault="00D1117B" w:rsidP="006D0D99">
      <w:pPr>
        <w:widowControl/>
        <w:ind w:firstLineChars="100" w:firstLine="210"/>
        <w:jc w:val="both"/>
        <w:rPr>
          <w:rFonts w:ascii="Times New Roman" w:hAnsi="Times New Roman" w:cs="メイリオ"/>
          <w:color w:val="0070C0"/>
          <w:sz w:val="21"/>
          <w:szCs w:val="21"/>
          <w:lang w:eastAsia="ja-JP"/>
        </w:rPr>
      </w:pPr>
      <w:r w:rsidRPr="00C8060C">
        <w:rPr>
          <w:rFonts w:ascii="Times New Roman" w:hAnsi="Times New Roman" w:cs="メイリオ" w:hint="eastAsia"/>
          <w:color w:val="0070C0"/>
          <w:sz w:val="21"/>
          <w:szCs w:val="21"/>
          <w:lang w:eastAsia="ja-JP"/>
        </w:rPr>
        <w:t>本研究は、</w:t>
      </w:r>
      <w:r w:rsidRPr="00C8060C">
        <w:rPr>
          <w:rFonts w:ascii="Times New Roman" w:hAnsi="Times New Roman" w:cs="ＭＳ ゴシック" w:hint="eastAsia"/>
          <w:color w:val="0070C0"/>
          <w:sz w:val="21"/>
          <w:szCs w:val="21"/>
          <w:lang w:eastAsia="ja-JP"/>
        </w:rPr>
        <w:t>以下の</w:t>
      </w:r>
      <w:r w:rsidRPr="00C8060C">
        <w:rPr>
          <w:rFonts w:ascii="Times New Roman" w:hAnsi="Times New Roman" w:cs="メイリオ" w:hint="eastAsia"/>
          <w:color w:val="0070C0"/>
          <w:sz w:val="21"/>
          <w:szCs w:val="21"/>
          <w:lang w:eastAsia="ja-JP"/>
        </w:rPr>
        <w:t>研究費</w:t>
      </w:r>
      <w:r w:rsidRPr="009C28BB">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39BFDB06" w14:textId="71DB7A5C" w:rsidR="00D1117B" w:rsidRPr="009C28BB" w:rsidRDefault="00C5562E" w:rsidP="006D0D99">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91BE9ED" w14:textId="7FAAAD42" w:rsidR="009C28B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課題名</w:t>
      </w:r>
      <w:r w:rsidR="009C28BB">
        <w:rPr>
          <w:rFonts w:ascii="Times New Roman" w:hAnsi="Times New Roman" w:cs="メイリオ" w:hint="eastAsia"/>
          <w:color w:val="0070C0"/>
          <w:sz w:val="21"/>
          <w:szCs w:val="21"/>
          <w:lang w:eastAsia="ja-JP"/>
        </w:rPr>
        <w:t>：</w:t>
      </w:r>
    </w:p>
    <w:p w14:paraId="5C179664" w14:textId="6BAD0412" w:rsidR="00D1117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代表者名</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その所属</w:t>
      </w:r>
      <w:r w:rsidR="009C28BB">
        <w:rPr>
          <w:rFonts w:ascii="Times New Roman" w:hAnsi="Times New Roman" w:cs="メイリオ" w:hint="eastAsia"/>
          <w:color w:val="0070C0"/>
          <w:sz w:val="21"/>
          <w:szCs w:val="21"/>
          <w:lang w:eastAsia="ja-JP"/>
        </w:rPr>
        <w:t>：</w:t>
      </w:r>
    </w:p>
    <w:p w14:paraId="2298E8C1" w14:textId="6031AF7B" w:rsidR="00D1117B" w:rsidRPr="009C28BB" w:rsidRDefault="00D1117B" w:rsidP="006D0D99">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管理番号</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交付年</w:t>
      </w:r>
      <w:r w:rsidR="009C28BB">
        <w:rPr>
          <w:rFonts w:ascii="Times New Roman" w:hAnsi="Times New Roman" w:cs="メイリオ" w:hint="eastAsia"/>
          <w:color w:val="0070C0"/>
          <w:sz w:val="21"/>
          <w:szCs w:val="21"/>
          <w:lang w:eastAsia="ja-JP"/>
        </w:rPr>
        <w:t>：</w:t>
      </w:r>
    </w:p>
    <w:p w14:paraId="5CE29707" w14:textId="2C727C50" w:rsidR="005E1425" w:rsidRPr="00961043" w:rsidRDefault="005E1425" w:rsidP="006D0D99">
      <w:pPr>
        <w:widowControl/>
        <w:jc w:val="both"/>
        <w:rPr>
          <w:rFonts w:ascii="Times New Roman" w:hAnsi="Times New Roman" w:cs="メイリオ"/>
          <w:sz w:val="21"/>
          <w:szCs w:val="21"/>
          <w:lang w:eastAsia="ja-JP"/>
        </w:rPr>
      </w:pPr>
      <w:bookmarkStart w:id="65" w:name="_Hlk210036012"/>
      <w:bookmarkEnd w:id="64"/>
    </w:p>
    <w:p w14:paraId="4CDE0D89" w14:textId="00E55CDE" w:rsidR="00961043" w:rsidRPr="009C28BB" w:rsidRDefault="00961043" w:rsidP="00961043">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bookmarkStart w:id="66" w:name="_Hlk210036593"/>
      <w:r w:rsidR="00277459">
        <w:rPr>
          <w:rFonts w:ascii="Times New Roman" w:hAnsi="Times New Roman" w:cs="メイリオ" w:hint="eastAsia"/>
          <w:color w:val="FF0000"/>
          <w:sz w:val="21"/>
          <w:szCs w:val="21"/>
          <w:lang w:eastAsia="ja-JP"/>
        </w:rPr>
        <w:t>研究者が参加する</w:t>
      </w:r>
      <w:bookmarkEnd w:id="66"/>
      <w:r w:rsidRPr="009C28BB">
        <w:rPr>
          <w:rFonts w:ascii="Times New Roman" w:hAnsi="Times New Roman" w:cs="メイリオ" w:hint="eastAsia"/>
          <w:color w:val="FF0000"/>
          <w:sz w:val="21"/>
          <w:szCs w:val="21"/>
          <w:lang w:eastAsia="ja-JP"/>
        </w:rPr>
        <w:t>場合）</w:t>
      </w:r>
    </w:p>
    <w:p w14:paraId="3F17D318" w14:textId="6A0AD18C" w:rsidR="00961043" w:rsidRPr="00961043" w:rsidRDefault="00961043" w:rsidP="00961043">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2FB2EA1B" w14:textId="77777777" w:rsidR="00961043" w:rsidRPr="00961043" w:rsidRDefault="00961043" w:rsidP="006D0D99">
      <w:pPr>
        <w:widowControl/>
        <w:jc w:val="both"/>
        <w:rPr>
          <w:rFonts w:ascii="Times New Roman" w:hAnsi="Times New Roman" w:cs="メイリオ"/>
          <w:sz w:val="21"/>
          <w:szCs w:val="21"/>
          <w:lang w:eastAsia="ja-JP"/>
        </w:rPr>
      </w:pPr>
    </w:p>
    <w:p w14:paraId="6FCBF262" w14:textId="7BCC11E1" w:rsidR="005A281A" w:rsidRPr="009C28BB" w:rsidRDefault="0087305C" w:rsidP="006D0D99">
      <w:pPr>
        <w:widowControl/>
        <w:jc w:val="both"/>
        <w:outlineLvl w:val="0"/>
        <w:rPr>
          <w:rFonts w:ascii="Times New Roman" w:hAnsi="Times New Roman" w:cs="メイリオ"/>
          <w:sz w:val="24"/>
          <w:szCs w:val="24"/>
          <w:lang w:eastAsia="ja-JP"/>
        </w:rPr>
      </w:pPr>
      <w:bookmarkStart w:id="67" w:name="_Hlk97123346"/>
      <w:bookmarkEnd w:id="65"/>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2</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1DD102C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608AEE9" w14:textId="6F80B5A3" w:rsidR="0097088E" w:rsidRPr="009C28BB" w:rsidRDefault="0097088E" w:rsidP="006D0D99">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介入を行う研究について、厚生労働省が整備するデータベース（</w:t>
            </w:r>
            <w:r w:rsidRPr="009C28BB">
              <w:rPr>
                <w:rFonts w:ascii="Times New Roman" w:hAnsi="Times New Roman"/>
                <w:color w:val="FF0000"/>
                <w:szCs w:val="21"/>
              </w:rPr>
              <w:t>Japan Registry of Clinical Trials:</w:t>
            </w:r>
            <w:r w:rsidR="00B3040E" w:rsidRPr="009C28BB">
              <w:rPr>
                <w:rFonts w:ascii="Times New Roman" w:hAnsi="Times New Roman"/>
                <w:color w:val="FF0000"/>
                <w:szCs w:val="21"/>
              </w:rPr>
              <w:t xml:space="preserve"> </w:t>
            </w:r>
            <w:proofErr w:type="spellStart"/>
            <w:r w:rsidRPr="009C28BB">
              <w:rPr>
                <w:rFonts w:ascii="Times New Roman" w:hAnsi="Times New Roman"/>
                <w:color w:val="FF0000"/>
                <w:szCs w:val="21"/>
              </w:rPr>
              <w:t>jRCT</w:t>
            </w:r>
            <w:proofErr w:type="spellEnd"/>
            <w:r w:rsidRPr="009C28BB">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003A22AB" w:rsidRPr="009C28BB">
              <w:rPr>
                <w:rFonts w:ascii="Times New Roman" w:hAnsi="Times New Roman"/>
                <w:color w:val="FF0000"/>
                <w:szCs w:val="21"/>
              </w:rPr>
              <w:t>2</w:t>
            </w:r>
            <w:r w:rsidRPr="009C28BB">
              <w:rPr>
                <w:rFonts w:ascii="Times New Roman" w:hAnsi="Times New Roman" w:hint="eastAsia"/>
                <w:color w:val="FF0000"/>
                <w:szCs w:val="21"/>
              </w:rPr>
              <w:t>件を推奨する。</w:t>
            </w:r>
          </w:p>
          <w:p w14:paraId="762B1D8C" w14:textId="77777777" w:rsidR="0097088E" w:rsidRPr="009C28BB" w:rsidRDefault="0097088E" w:rsidP="006D0D99">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臨床研究実施計画・研究概要公開システム（</w:t>
            </w:r>
            <w:r w:rsidRPr="009C28BB">
              <w:rPr>
                <w:rFonts w:ascii="Times New Roman" w:hAnsi="Times New Roman"/>
                <w:color w:val="FF0000"/>
                <w:sz w:val="21"/>
                <w:szCs w:val="21"/>
                <w:lang w:eastAsia="ja-JP"/>
              </w:rPr>
              <w:t xml:space="preserve">Japan Registry of Clinical Trials: </w:t>
            </w:r>
            <w:proofErr w:type="spellStart"/>
            <w:r w:rsidRPr="009C28BB">
              <w:rPr>
                <w:rFonts w:ascii="Times New Roman" w:hAnsi="Times New Roman"/>
                <w:color w:val="FF0000"/>
                <w:sz w:val="21"/>
                <w:szCs w:val="21"/>
                <w:lang w:eastAsia="ja-JP"/>
              </w:rPr>
              <w:t>jRCT</w:t>
            </w:r>
            <w:proofErr w:type="spellEnd"/>
            <w:r w:rsidRPr="009C28BB">
              <w:rPr>
                <w:rFonts w:ascii="Times New Roman" w:hAnsi="Times New Roman" w:hint="eastAsia"/>
                <w:color w:val="FF0000"/>
                <w:sz w:val="21"/>
                <w:szCs w:val="21"/>
                <w:lang w:eastAsia="ja-JP"/>
              </w:rPr>
              <w:t>）</w:t>
            </w:r>
          </w:p>
          <w:p w14:paraId="6F197C31" w14:textId="3E462234" w:rsidR="0097088E" w:rsidRPr="00C97CD8" w:rsidRDefault="005A1CC2" w:rsidP="006D0D99">
            <w:pPr>
              <w:pStyle w:val="a9"/>
              <w:ind w:left="880"/>
              <w:rPr>
                <w:rFonts w:ascii="Times New Roman" w:hAnsi="Times New Roman"/>
                <w:color w:val="FF0000"/>
                <w:kern w:val="0"/>
                <w:szCs w:val="21"/>
              </w:rPr>
            </w:pPr>
            <w:hyperlink r:id="rId11" w:tgtFrame="_blank" w:history="1">
              <w:r w:rsidR="00DE2E42" w:rsidRPr="00C97CD8">
                <w:rPr>
                  <w:rStyle w:val="aa"/>
                  <w:rFonts w:ascii="Times New Roman" w:hAnsi="Times New Roman"/>
                </w:rPr>
                <w:t>https://jrct.mhlw.go.jp/</w:t>
              </w:r>
            </w:hyperlink>
          </w:p>
          <w:p w14:paraId="3FBE5937" w14:textId="77777777" w:rsidR="0097088E" w:rsidRPr="009C28BB" w:rsidRDefault="0097088E" w:rsidP="006D0D99">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大学病院医療情報ネットワーク研究センター　臨床試験登録システム（</w:t>
            </w:r>
            <w:r w:rsidRPr="009C28BB">
              <w:rPr>
                <w:rFonts w:ascii="Times New Roman" w:hAnsi="Times New Roman"/>
                <w:color w:val="FF0000"/>
                <w:sz w:val="21"/>
                <w:szCs w:val="21"/>
                <w:lang w:eastAsia="ja-JP"/>
              </w:rPr>
              <w:t>UMIN-CTR</w:t>
            </w:r>
            <w:r w:rsidRPr="009C28BB">
              <w:rPr>
                <w:rFonts w:ascii="Times New Roman" w:hAnsi="Times New Roman" w:hint="eastAsia"/>
                <w:color w:val="FF0000"/>
                <w:sz w:val="21"/>
                <w:szCs w:val="21"/>
                <w:lang w:eastAsia="ja-JP"/>
              </w:rPr>
              <w:t>）</w:t>
            </w:r>
          </w:p>
          <w:p w14:paraId="40DA5D23" w14:textId="77777777" w:rsidR="0097088E" w:rsidRPr="009C28BB" w:rsidRDefault="005A1CC2" w:rsidP="006D0D99">
            <w:pPr>
              <w:pStyle w:val="a9"/>
              <w:ind w:left="880"/>
              <w:rPr>
                <w:rFonts w:ascii="Times New Roman" w:hAnsi="Times New Roman"/>
                <w:szCs w:val="21"/>
              </w:rPr>
            </w:pPr>
            <w:hyperlink r:id="rId12" w:history="1">
              <w:r w:rsidR="0059416D" w:rsidRPr="009C28BB">
                <w:rPr>
                  <w:rStyle w:val="aa"/>
                  <w:rFonts w:ascii="Times New Roman" w:hAnsi="Times New Roman"/>
                  <w:szCs w:val="21"/>
                </w:rPr>
                <w:t>http://www.umin.ac.jp/ctr/index-j.htm</w:t>
              </w:r>
            </w:hyperlink>
          </w:p>
          <w:p w14:paraId="5341CD71" w14:textId="77777777" w:rsidR="005A4C69" w:rsidRPr="009C28BB" w:rsidRDefault="005A4C69" w:rsidP="006D0D99">
            <w:pPr>
              <w:jc w:val="both"/>
              <w:rPr>
                <w:rFonts w:ascii="Times New Roman" w:hAnsi="Times New Roman"/>
                <w:color w:val="0000FF"/>
                <w:szCs w:val="21"/>
              </w:rPr>
            </w:pPr>
          </w:p>
          <w:p w14:paraId="7A2FD872" w14:textId="1FCF16B5" w:rsidR="005A4C69" w:rsidRPr="009C28BB" w:rsidRDefault="005A4C69" w:rsidP="006D0D99">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学術論文報告においては、下記のガイドラインが参考にな</w:t>
            </w:r>
            <w:r w:rsidR="003E5ACD" w:rsidRPr="009C28BB">
              <w:rPr>
                <w:rFonts w:ascii="Times New Roman" w:hAnsi="Times New Roman" w:hint="eastAsia"/>
                <w:color w:val="FF0000"/>
                <w:szCs w:val="21"/>
              </w:rPr>
              <w:t>り、</w:t>
            </w:r>
            <w:r w:rsidRPr="009C28BB">
              <w:rPr>
                <w:rFonts w:ascii="Times New Roman" w:hAnsi="Times New Roman"/>
                <w:color w:val="FF0000"/>
                <w:szCs w:val="21"/>
              </w:rPr>
              <w:t>EQUATOR Network</w:t>
            </w:r>
            <w:r w:rsidR="00771126" w:rsidRPr="009C28BB">
              <w:rPr>
                <w:rFonts w:ascii="Times New Roman" w:hAnsi="Times New Roman" w:hint="eastAsia"/>
                <w:color w:val="FF0000"/>
                <w:szCs w:val="21"/>
              </w:rPr>
              <w:t>（</w:t>
            </w:r>
            <w:r w:rsidR="00771126" w:rsidRPr="009C28BB">
              <w:rPr>
                <w:rFonts w:ascii="Times New Roman" w:hAnsi="Times New Roman"/>
                <w:color w:val="FF0000"/>
                <w:szCs w:val="21"/>
              </w:rPr>
              <w:t>https://www.equator-network.org/library/translations-of-reporting-guidelines/#Japanese</w:t>
            </w:r>
            <w:r w:rsidR="00771126" w:rsidRPr="009C28BB">
              <w:rPr>
                <w:rFonts w:ascii="Times New Roman" w:hAnsi="Times New Roman" w:hint="eastAsia"/>
                <w:color w:val="FF0000"/>
                <w:szCs w:val="21"/>
              </w:rPr>
              <w:t>）</w:t>
            </w:r>
            <w:r w:rsidR="003E5ACD" w:rsidRPr="009C28BB">
              <w:rPr>
                <w:rFonts w:ascii="Times New Roman" w:hAnsi="Times New Roman" w:hint="eastAsia"/>
                <w:color w:val="FF0000"/>
                <w:szCs w:val="21"/>
              </w:rPr>
              <w:t>で</w:t>
            </w:r>
            <w:r w:rsidR="00771126" w:rsidRPr="009C28BB">
              <w:rPr>
                <w:rFonts w:ascii="Times New Roman" w:hAnsi="Times New Roman" w:hint="eastAsia"/>
                <w:color w:val="FF0000"/>
                <w:szCs w:val="21"/>
              </w:rPr>
              <w:t>日本語訳されたガイドラインを入手することができる。</w:t>
            </w:r>
          </w:p>
          <w:p w14:paraId="188F8022" w14:textId="6185E8EB" w:rsidR="005A4C69"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無作為化比較試験：</w:t>
            </w:r>
            <w:r w:rsidRPr="009C28BB">
              <w:rPr>
                <w:rFonts w:ascii="Times New Roman" w:hAnsi="Times New Roman"/>
                <w:color w:val="FF0000"/>
                <w:szCs w:val="21"/>
              </w:rPr>
              <w:t xml:space="preserve">CONSORT </w:t>
            </w:r>
            <w:r w:rsidR="0024131A" w:rsidRPr="009C28BB">
              <w:rPr>
                <w:rFonts w:ascii="Times New Roman" w:hAnsi="Times New Roman"/>
                <w:color w:val="FF0000"/>
                <w:szCs w:val="21"/>
              </w:rPr>
              <w:t>20</w:t>
            </w:r>
            <w:r w:rsidR="0024131A">
              <w:rPr>
                <w:rFonts w:ascii="Times New Roman" w:hAnsi="Times New Roman"/>
                <w:color w:val="FF0000"/>
                <w:szCs w:val="21"/>
              </w:rPr>
              <w:t>25</w:t>
            </w:r>
            <w:r w:rsidR="0024131A" w:rsidRPr="009C28BB">
              <w:rPr>
                <w:rFonts w:ascii="Times New Roman" w:hAnsi="Times New Roman"/>
                <w:color w:val="FF0000"/>
                <w:szCs w:val="21"/>
              </w:rPr>
              <w:t xml:space="preserve"> </w:t>
            </w:r>
            <w:r w:rsidRPr="009C28BB">
              <w:rPr>
                <w:rFonts w:ascii="Times New Roman" w:hAnsi="Times New Roman"/>
                <w:color w:val="FF0000"/>
                <w:szCs w:val="21"/>
              </w:rPr>
              <w:t>Statement</w:t>
            </w:r>
          </w:p>
          <w:p w14:paraId="3AE8BDF3" w14:textId="13BDAD2C" w:rsidR="00771126"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系統的レビュー：</w:t>
            </w:r>
            <w:r w:rsidRPr="009C28BB">
              <w:rPr>
                <w:rFonts w:ascii="Times New Roman" w:hAnsi="Times New Roman"/>
                <w:color w:val="FF0000"/>
                <w:szCs w:val="21"/>
              </w:rPr>
              <w:t>PRISMA</w:t>
            </w:r>
          </w:p>
          <w:p w14:paraId="54334F6C" w14:textId="61BA44D9" w:rsidR="005A4C69" w:rsidRPr="009C28BB" w:rsidRDefault="00771126" w:rsidP="006D0D99">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観察研究：</w:t>
            </w:r>
            <w:r w:rsidR="005A4C69" w:rsidRPr="009C28BB">
              <w:rPr>
                <w:rFonts w:ascii="Times New Roman" w:hAnsi="Times New Roman"/>
                <w:color w:val="FF0000"/>
                <w:szCs w:val="21"/>
              </w:rPr>
              <w:t>STROBE</w:t>
            </w:r>
          </w:p>
          <w:p w14:paraId="2E9B7B2C" w14:textId="0F8683D5" w:rsidR="005A4C69" w:rsidRPr="009C28BB" w:rsidRDefault="00771126" w:rsidP="006D0D99">
            <w:pPr>
              <w:pStyle w:val="a9"/>
              <w:numPr>
                <w:ilvl w:val="0"/>
                <w:numId w:val="85"/>
              </w:numPr>
              <w:ind w:leftChars="200" w:left="860"/>
              <w:rPr>
                <w:rFonts w:ascii="Times New Roman" w:hAnsi="Times New Roman"/>
                <w:color w:val="0000FF"/>
                <w:szCs w:val="21"/>
              </w:rPr>
            </w:pPr>
            <w:r w:rsidRPr="009C28BB">
              <w:rPr>
                <w:rFonts w:ascii="Times New Roman" w:hAnsi="Times New Roman" w:hint="eastAsia"/>
                <w:color w:val="FF0000"/>
                <w:szCs w:val="21"/>
              </w:rPr>
              <w:t>診断精度研究：</w:t>
            </w:r>
            <w:r w:rsidR="005A4C69" w:rsidRPr="009C28BB">
              <w:rPr>
                <w:rFonts w:ascii="Times New Roman" w:hAnsi="Times New Roman"/>
                <w:color w:val="FF0000"/>
                <w:szCs w:val="21"/>
              </w:rPr>
              <w:t>STARD</w:t>
            </w:r>
          </w:p>
        </w:tc>
      </w:tr>
    </w:tbl>
    <w:p w14:paraId="3E5496E5" w14:textId="2BA9643C"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本研究の実施に先立ち、臨床研究実施計画・研究概要公開システム（</w:t>
      </w:r>
      <w:r w:rsidRPr="009C28BB">
        <w:rPr>
          <w:rFonts w:ascii="Times New Roman" w:hAnsi="Times New Roman" w:cs="メイリオ"/>
          <w:color w:val="0070C0"/>
          <w:sz w:val="21"/>
          <w:szCs w:val="21"/>
          <w:lang w:eastAsia="ja-JP"/>
        </w:rPr>
        <w:t xml:space="preserve">Japan Registry of Clinical Trials: </w:t>
      </w:r>
      <w:proofErr w:type="spellStart"/>
      <w:r w:rsidRPr="009C28BB">
        <w:rPr>
          <w:rFonts w:ascii="Times New Roman" w:hAnsi="Times New Roman" w:cs="メイリオ"/>
          <w:color w:val="0070C0"/>
          <w:sz w:val="21"/>
          <w:szCs w:val="21"/>
          <w:lang w:eastAsia="ja-JP"/>
        </w:rPr>
        <w:t>jRCT</w:t>
      </w:r>
      <w:proofErr w:type="spellEnd"/>
      <w:r w:rsidRPr="009C28BB">
        <w:rPr>
          <w:rFonts w:ascii="Times New Roman" w:hAnsi="Times New Roman" w:cs="メイリオ" w:hint="eastAsia"/>
          <w:color w:val="0070C0"/>
          <w:sz w:val="21"/>
          <w:szCs w:val="21"/>
          <w:lang w:eastAsia="ja-JP"/>
        </w:rPr>
        <w:t>）に登録する。研究計画書の変更・研究終了時・その他各種報告時にも適宜更新する。</w:t>
      </w:r>
    </w:p>
    <w:p w14:paraId="2661522B" w14:textId="1A8B3A31"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また、本研究の結果は、</w:t>
      </w:r>
      <w:r w:rsidR="0059416D" w:rsidRPr="009C28BB">
        <w:rPr>
          <w:rFonts w:ascii="Times New Roman" w:hAnsi="Times New Roman" w:cs="メイリオ" w:hint="eastAsia"/>
          <w:color w:val="0070C0"/>
          <w:sz w:val="21"/>
          <w:szCs w:val="21"/>
          <w:lang w:eastAsia="ja-JP"/>
        </w:rPr>
        <w:t>学会で発表し、学術論文として</w:t>
      </w:r>
      <w:r w:rsidRPr="009C28BB">
        <w:rPr>
          <w:rFonts w:ascii="Times New Roman" w:hAnsi="Times New Roman" w:cs="メイリオ" w:hint="eastAsia"/>
          <w:color w:val="0070C0"/>
          <w:sz w:val="21"/>
          <w:szCs w:val="21"/>
          <w:lang w:eastAsia="ja-JP"/>
        </w:rPr>
        <w:t>公表する</w:t>
      </w:r>
      <w:r w:rsidR="0059416D" w:rsidRPr="00C8060C">
        <w:rPr>
          <w:rFonts w:ascii="Times New Roman" w:hAnsi="Times New Roman" w:cs="ＭＳ 明朝" w:hint="eastAsia"/>
          <w:color w:val="0070C0"/>
          <w:sz w:val="21"/>
          <w:szCs w:val="21"/>
          <w:lang w:eastAsia="ja-JP"/>
        </w:rPr>
        <w:t>予定である</w:t>
      </w:r>
      <w:r w:rsidRPr="009C28BB">
        <w:rPr>
          <w:rFonts w:ascii="Times New Roman" w:hAnsi="Times New Roman" w:cs="メイリオ" w:hint="eastAsia"/>
          <w:color w:val="0070C0"/>
          <w:sz w:val="21"/>
          <w:szCs w:val="21"/>
          <w:lang w:eastAsia="ja-JP"/>
        </w:rPr>
        <w:t>。</w:t>
      </w:r>
    </w:p>
    <w:p w14:paraId="033D5DEA" w14:textId="77777777" w:rsidR="00C30A19" w:rsidRPr="009C28BB" w:rsidRDefault="00C30A19" w:rsidP="006D0D99">
      <w:pPr>
        <w:widowControl/>
        <w:jc w:val="both"/>
        <w:rPr>
          <w:rFonts w:ascii="Times New Roman" w:hAnsi="Times New Roman" w:cs="メイリオ"/>
          <w:sz w:val="24"/>
          <w:szCs w:val="24"/>
          <w:lang w:eastAsia="ja-JP"/>
        </w:rPr>
      </w:pPr>
    </w:p>
    <w:bookmarkEnd w:id="67"/>
    <w:p w14:paraId="7E1E9CF3" w14:textId="432C7E05"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3</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研究対象者への研究実施後における医療の提供に関する対応</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A22AB" w:rsidRPr="009C28BB" w14:paraId="43AC3A8A"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54329581" w14:textId="171BED8E" w:rsidR="003A22AB" w:rsidRPr="009C28BB" w:rsidRDefault="003A22AB" w:rsidP="006D0D99">
            <w:pPr>
              <w:pStyle w:val="a9"/>
              <w:numPr>
                <w:ilvl w:val="0"/>
                <w:numId w:val="79"/>
              </w:numPr>
              <w:ind w:leftChars="0"/>
              <w:rPr>
                <w:rFonts w:ascii="Times New Roman" w:hAnsi="Times New Roman"/>
                <w:color w:val="FF0000"/>
                <w:szCs w:val="21"/>
              </w:rPr>
            </w:pPr>
            <w:r w:rsidRPr="009C28BB">
              <w:rPr>
                <w:rFonts w:ascii="Times New Roman" w:hAnsi="Times New Roman" w:hint="eastAsia"/>
                <w:color w:val="FF0000"/>
                <w:szCs w:val="21"/>
              </w:rPr>
              <w:t>通常の診療を超える医療行為を伴う研究を実施した場合は、研究対象者に当該研究が実施された後も、その結果により得られた最善の予防、診断及び治療を受けることができるよう努めなければならない。</w:t>
            </w:r>
          </w:p>
          <w:p w14:paraId="6C563E98" w14:textId="25752BE4" w:rsidR="003A22AB" w:rsidRPr="009C28BB" w:rsidRDefault="003A22AB" w:rsidP="006D0D99">
            <w:pPr>
              <w:pStyle w:val="a9"/>
              <w:numPr>
                <w:ilvl w:val="0"/>
                <w:numId w:val="79"/>
              </w:numPr>
              <w:ind w:leftChars="0"/>
              <w:rPr>
                <w:rFonts w:ascii="Times New Roman" w:hAnsi="Times New Roman"/>
                <w:color w:val="0000FF"/>
                <w:szCs w:val="21"/>
              </w:rPr>
            </w:pPr>
            <w:r w:rsidRPr="009C28BB">
              <w:rPr>
                <w:rFonts w:ascii="Times New Roman" w:hAnsi="Times New Roman" w:hint="eastAsia"/>
                <w:color w:val="FF0000"/>
                <w:szCs w:val="21"/>
              </w:rPr>
              <w:t>「研究対象者への研究実施後」とは、研究計画書に記載された研究期間が満了したと</w:t>
            </w:r>
            <w:r w:rsidRPr="009C28BB">
              <w:rPr>
                <w:rFonts w:ascii="Times New Roman" w:hAnsi="Times New Roman" w:hint="eastAsia"/>
                <w:color w:val="FF0000"/>
                <w:szCs w:val="21"/>
              </w:rPr>
              <w:lastRenderedPageBreak/>
              <w:t>きではなく、個々の研究対象者に対して通常の診療を超える医療行為を終了した後を指す。</w:t>
            </w:r>
          </w:p>
        </w:tc>
      </w:tr>
    </w:tbl>
    <w:p w14:paraId="08FB140E" w14:textId="23ADB106"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本研究の実施に起因して研究対象者に健康被害が発生した場合には、研究対象者がただちに適切な診断、治療</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必要な措置を受けることができるよう医療の提供その他必要な措置を講じる。</w:t>
      </w:r>
    </w:p>
    <w:p w14:paraId="233D18CE" w14:textId="596CE7A1" w:rsidR="003A22AB" w:rsidRPr="009C28BB" w:rsidRDefault="003A22AB" w:rsidP="006D0D99">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研究代表者は、本研究を実施するにあたり、あらかじめ</w:t>
      </w:r>
      <w:bookmarkStart w:id="68" w:name="_Hlk82702685"/>
      <w:r w:rsidRPr="009C28BB">
        <w:rPr>
          <w:rFonts w:ascii="Times New Roman" w:hAnsi="Times New Roman" w:cs="メイリオ" w:hint="eastAsia"/>
          <w:color w:val="0070C0"/>
          <w:sz w:val="21"/>
          <w:szCs w:val="21"/>
          <w:lang w:eastAsia="ja-JP"/>
        </w:rPr>
        <w:t>当該研究の実施に伴い生じた健康被害の補償</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医療の提供のために、臨床研究保険へ加入する</w:t>
      </w:r>
      <w:bookmarkEnd w:id="68"/>
      <w:r w:rsidRPr="009C28BB">
        <w:rPr>
          <w:rFonts w:ascii="Times New Roman" w:hAnsi="Times New Roman" w:cs="メイリオ" w:hint="eastAsia"/>
          <w:color w:val="0070C0"/>
          <w:sz w:val="21"/>
          <w:szCs w:val="21"/>
          <w:lang w:eastAsia="ja-JP"/>
        </w:rPr>
        <w:t>。</w:t>
      </w:r>
    </w:p>
    <w:p w14:paraId="2BCC78D5" w14:textId="77777777" w:rsidR="00C30A19" w:rsidRPr="009C28BB" w:rsidRDefault="00C30A19" w:rsidP="006D0D99">
      <w:pPr>
        <w:widowControl/>
        <w:jc w:val="both"/>
        <w:rPr>
          <w:rFonts w:ascii="Times New Roman" w:hAnsi="Times New Roman" w:cs="メイリオ"/>
          <w:sz w:val="24"/>
          <w:szCs w:val="24"/>
          <w:lang w:eastAsia="ja-JP"/>
        </w:rPr>
      </w:pPr>
    </w:p>
    <w:p w14:paraId="77780026" w14:textId="63751992"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4</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研究に関する業務の委</w:t>
      </w:r>
      <w:bookmarkStart w:id="69" w:name="_Hlk72940570"/>
      <w:r w:rsidR="005A281A" w:rsidRPr="009C28BB">
        <w:rPr>
          <w:rFonts w:ascii="Times New Roman" w:hAnsi="Times New Roman" w:cs="メイリオ" w:hint="eastAsia"/>
          <w:sz w:val="24"/>
          <w:szCs w:val="24"/>
          <w:lang w:eastAsia="ja-JP"/>
        </w:rPr>
        <w:t>託</w:t>
      </w:r>
      <w:bookmarkEnd w:id="6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14B417F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12B4BBE" w14:textId="1B21925C"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5E840EB5"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0F30BA0C" w:rsidR="006A1EE2" w:rsidRPr="009C28BB" w:rsidRDefault="006A1EE2" w:rsidP="006D0D99">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w:t>
            </w:r>
          </w:p>
        </w:tc>
      </w:tr>
    </w:tbl>
    <w:p w14:paraId="29364DEF" w14:textId="77777777" w:rsidR="005E1425" w:rsidRPr="009C28BB" w:rsidRDefault="005E1425" w:rsidP="006D0D99">
      <w:pPr>
        <w:widowControl/>
        <w:jc w:val="both"/>
        <w:rPr>
          <w:rFonts w:ascii="Times New Roman" w:hAnsi="Times New Roman" w:cs="メイリオ"/>
          <w:sz w:val="24"/>
          <w:szCs w:val="24"/>
          <w:lang w:eastAsia="ja-JP"/>
        </w:rPr>
      </w:pPr>
    </w:p>
    <w:p w14:paraId="51AAA4F8" w14:textId="62D0D608" w:rsidR="005A281A" w:rsidRPr="009C28BB" w:rsidRDefault="0087305C" w:rsidP="006D0D99">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5</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モニタリング及び監査</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00D1ABCC"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307AB65B"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侵襲（軽微な侵襲を除く。）を伴う研究であって介入を行うものを実施する場合には、当該研究の実施について研究機関の長の許可を受けた研究計画書に定めるところにより、モニタリング及び必要に応じて監査を実施しなければならない。</w:t>
            </w:r>
          </w:p>
          <w:p w14:paraId="6EB27B6D"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実施体制」については、モニタリング・監査に従事する者の氏名及び当該研究機関との関係を含めて記載する必要がある。「実施手順」については、モニタリング・監査の結果の報告方法を含めて記載する必要がある。</w:t>
            </w:r>
          </w:p>
          <w:p w14:paraId="70C99C3D" w14:textId="77777777"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監査の対象となる研究の実施に携わる者及びそのモニタリングに従事する者に、監査を行わせてはならない。</w:t>
            </w:r>
          </w:p>
          <w:p w14:paraId="7EB8563F" w14:textId="3DD4010A" w:rsidR="006A1EE2" w:rsidRPr="009C28BB" w:rsidRDefault="006A1EE2" w:rsidP="006D0D99">
            <w:pPr>
              <w:pStyle w:val="a9"/>
              <w:numPr>
                <w:ilvl w:val="0"/>
                <w:numId w:val="83"/>
              </w:numPr>
              <w:ind w:leftChars="0"/>
              <w:rPr>
                <w:rFonts w:ascii="Times New Roman" w:hAnsi="Times New Roman"/>
                <w:color w:val="FF0000"/>
                <w:szCs w:val="21"/>
              </w:rPr>
            </w:pPr>
            <w:r w:rsidRPr="009C28BB">
              <w:rPr>
                <w:rFonts w:ascii="Times New Roman" w:hAnsi="Times New Roman" w:hint="eastAsia"/>
                <w:bCs/>
                <w:color w:val="FF0000"/>
                <w:szCs w:val="21"/>
              </w:rPr>
              <w:t>「学校法人日本医科大学における人を対象とする生命科学・医学系研究におけるモニタリングの実施に関する手順書」及び「学校法人日本医科大学における人を対象と</w:t>
            </w:r>
            <w:r w:rsidRPr="009C28BB">
              <w:rPr>
                <w:rFonts w:ascii="Times New Roman" w:hAnsi="Times New Roman" w:hint="eastAsia"/>
                <w:bCs/>
                <w:color w:val="FF0000"/>
                <w:szCs w:val="21"/>
              </w:rPr>
              <w:lastRenderedPageBreak/>
              <w:t>する生命科学・医学系研究における監査の実施に関する手順書」に基づき、モニタリング及び監査をそれぞれ実施すること。</w:t>
            </w:r>
          </w:p>
        </w:tc>
      </w:tr>
    </w:tbl>
    <w:p w14:paraId="4D42F8AA" w14:textId="486C4DC8" w:rsidR="00DB4616" w:rsidRPr="009C28BB" w:rsidRDefault="00DB4616" w:rsidP="006D0D99">
      <w:pPr>
        <w:widowControl/>
        <w:jc w:val="both"/>
        <w:rPr>
          <w:rFonts w:ascii="Times New Roman" w:hAnsi="Times New Roman" w:cs="メイリオ"/>
          <w:color w:val="FF0000"/>
          <w:sz w:val="21"/>
          <w:szCs w:val="21"/>
          <w:lang w:eastAsia="ja-JP"/>
        </w:rPr>
      </w:pPr>
      <w:bookmarkStart w:id="70" w:name="_Hlk120110439"/>
      <w:bookmarkStart w:id="71" w:name="_Hlk121842614"/>
      <w:r>
        <w:rPr>
          <w:rFonts w:ascii="Times New Roman" w:hAnsi="Times New Roman" w:cs="メイリオ" w:hint="eastAsia"/>
          <w:color w:val="FF0000"/>
          <w:sz w:val="21"/>
          <w:szCs w:val="21"/>
          <w:lang w:eastAsia="ja-JP"/>
        </w:rPr>
        <w:lastRenderedPageBreak/>
        <w:t>モニタリング</w:t>
      </w:r>
      <w:r w:rsidRPr="009C28BB">
        <w:rPr>
          <w:rFonts w:ascii="Times New Roman" w:hAnsi="Times New Roman" w:cs="メイリオ" w:hint="eastAsia"/>
          <w:color w:val="FF0000"/>
          <w:sz w:val="21"/>
          <w:szCs w:val="21"/>
          <w:lang w:eastAsia="ja-JP"/>
        </w:rPr>
        <w:t>を</w:t>
      </w:r>
      <w:r>
        <w:rPr>
          <w:rFonts w:ascii="Times New Roman" w:hAnsi="Times New Roman" w:cs="メイリオ" w:hint="eastAsia"/>
          <w:color w:val="FF0000"/>
          <w:sz w:val="21"/>
          <w:szCs w:val="21"/>
          <w:lang w:eastAsia="ja-JP"/>
        </w:rPr>
        <w:t>行い、監査を行わない</w:t>
      </w:r>
      <w:r w:rsidRPr="009C28BB">
        <w:rPr>
          <w:rFonts w:ascii="Times New Roman" w:hAnsi="Times New Roman" w:cs="メイリオ" w:hint="eastAsia"/>
          <w:color w:val="FF0000"/>
          <w:sz w:val="21"/>
          <w:szCs w:val="21"/>
          <w:lang w:eastAsia="ja-JP"/>
        </w:rPr>
        <w:t>場合）</w:t>
      </w:r>
    </w:p>
    <w:p w14:paraId="3E14E795" w14:textId="24DBA82A" w:rsidR="00DB4616" w:rsidRPr="00B05677" w:rsidRDefault="00DB4616" w:rsidP="006D0D99">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研究の品質管理のためにモニタリングを実施する。モニタリング担当者として日本医科大学付属病院　○○科　○○○○を指名する。なお、監査は行わない。研究責任者は、モニタリング担当者に対し、モニタリングの実施に関して適切な指示を与えるとともに、問題発生時には適切な措置を講ずる。</w:t>
      </w:r>
    </w:p>
    <w:p w14:paraId="43050928" w14:textId="77777777" w:rsidR="00DB4616" w:rsidRPr="00B05677" w:rsidRDefault="00DB4616" w:rsidP="006D0D99">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モニタリングについては、別途モニタリング手順書を作成する。</w:t>
      </w:r>
    </w:p>
    <w:bookmarkEnd w:id="70"/>
    <w:bookmarkEnd w:id="71"/>
    <w:p w14:paraId="0E6276DF" w14:textId="77777777" w:rsidR="005E1425" w:rsidRPr="00DB4616" w:rsidRDefault="005E1425" w:rsidP="006D0D99">
      <w:pPr>
        <w:widowControl/>
        <w:jc w:val="both"/>
        <w:rPr>
          <w:rFonts w:ascii="Times New Roman" w:hAnsi="Times New Roman" w:cs="メイリオ"/>
          <w:sz w:val="24"/>
          <w:szCs w:val="24"/>
          <w:lang w:eastAsia="ja-JP"/>
        </w:rPr>
      </w:pPr>
    </w:p>
    <w:p w14:paraId="7D087C59" w14:textId="68E499B0" w:rsidR="00FC50CB" w:rsidRPr="009C28BB" w:rsidRDefault="00FC50CB" w:rsidP="006D0D99">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6</w:t>
      </w:r>
      <w:r w:rsidRPr="009C28BB">
        <w:rPr>
          <w:rFonts w:ascii="Times New Roman" w:hAnsi="Times New Roman" w:cs="メイリオ"/>
          <w:sz w:val="24"/>
          <w:szCs w:val="24"/>
        </w:rPr>
        <w:t xml:space="preserve">. </w:t>
      </w:r>
      <w:proofErr w:type="spellStart"/>
      <w:r w:rsidRPr="009C28BB">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6245524D"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9C28BB" w:rsidRDefault="006A1EE2" w:rsidP="006D0D99">
            <w:pPr>
              <w:pStyle w:val="a9"/>
              <w:numPr>
                <w:ilvl w:val="0"/>
                <w:numId w:val="84"/>
              </w:numPr>
              <w:ind w:leftChars="0"/>
              <w:rPr>
                <w:rFonts w:ascii="Times New Roman" w:hAnsi="Times New Roman"/>
                <w:color w:val="FF0000"/>
                <w:szCs w:val="21"/>
              </w:rPr>
            </w:pPr>
            <w:r w:rsidRPr="009C28BB">
              <w:rPr>
                <w:rFonts w:ascii="Times New Roman" w:hAnsi="Times New Roman" w:hint="eastAsia"/>
                <w:color w:val="FF0000"/>
                <w:szCs w:val="21"/>
              </w:rPr>
              <w:t>バンクーバー・スタイル（</w:t>
            </w:r>
            <w:hyperlink r:id="rId13" w:history="1">
              <w:r w:rsidRPr="009C28BB">
                <w:rPr>
                  <w:rStyle w:val="aa"/>
                  <w:rFonts w:ascii="Times New Roman" w:hAnsi="Times New Roman"/>
                  <w:szCs w:val="21"/>
                </w:rPr>
                <w:t>https://www.ncbi.nlm.nih.gov/books/NBK7256</w:t>
              </w:r>
            </w:hyperlink>
            <w:r w:rsidRPr="009C28BB">
              <w:rPr>
                <w:rFonts w:ascii="Times New Roman" w:hAnsi="Times New Roman" w:hint="eastAsia"/>
                <w:color w:val="FF0000"/>
                <w:szCs w:val="21"/>
              </w:rPr>
              <w:t>）で記載すること。</w:t>
            </w:r>
          </w:p>
        </w:tc>
      </w:tr>
    </w:tbl>
    <w:p w14:paraId="27D0B621" w14:textId="77777777" w:rsidR="00CE0990" w:rsidRPr="009C28BB" w:rsidRDefault="00CE0990" w:rsidP="006D0D99">
      <w:pPr>
        <w:widowControl/>
        <w:jc w:val="both"/>
        <w:rPr>
          <w:rFonts w:ascii="Times New Roman" w:hAnsi="Times New Roman" w:cs="メイリオ"/>
          <w:color w:val="4F81BD" w:themeColor="accent1"/>
          <w:sz w:val="24"/>
          <w:szCs w:val="24"/>
        </w:rPr>
      </w:pPr>
    </w:p>
    <w:sectPr w:rsidR="00CE0990" w:rsidRPr="009C28BB" w:rsidSect="00D14A26">
      <w:headerReference w:type="default" r:id="rId14"/>
      <w:footerReference w:type="default" r:id="rId15"/>
      <w:headerReference w:type="firs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CD11" w14:textId="77777777" w:rsidR="00C6055E" w:rsidRDefault="00C6055E" w:rsidP="00494946">
      <w:r>
        <w:separator/>
      </w:r>
    </w:p>
  </w:endnote>
  <w:endnote w:type="continuationSeparator" w:id="0">
    <w:p w14:paraId="31E24704" w14:textId="77777777" w:rsidR="00C6055E" w:rsidRDefault="00C6055E"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78C79880" w:rsidR="00DC6B49" w:rsidRPr="00576822" w:rsidRDefault="00DC6B49"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B2B5" w14:textId="77777777" w:rsidR="00C6055E" w:rsidRDefault="00C6055E" w:rsidP="00494946">
      <w:r>
        <w:separator/>
      </w:r>
    </w:p>
  </w:footnote>
  <w:footnote w:type="continuationSeparator" w:id="0">
    <w:p w14:paraId="1C5CA33C" w14:textId="77777777" w:rsidR="00C6055E" w:rsidRDefault="00C6055E"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31297AB4" w:rsidR="00DC6B49" w:rsidRPr="00673725" w:rsidRDefault="00DC6B49" w:rsidP="00396619">
    <w:pPr>
      <w:pStyle w:val="a5"/>
      <w:jc w:val="right"/>
      <w:rPr>
        <w:rFonts w:ascii="Times New Roman" w:hAnsi="Times New Roman"/>
        <w:lang w:eastAsia="ja-JP"/>
      </w:rPr>
    </w:pPr>
    <w:r w:rsidRPr="00673725">
      <w:rPr>
        <w:rFonts w:ascii="Times New Roman" w:hAnsi="Times New Roman" w:hint="eastAsia"/>
        <w:lang w:eastAsia="ja-JP"/>
      </w:rPr>
      <w:t>様式</w:t>
    </w:r>
    <w:r>
      <w:rPr>
        <w:rFonts w:ascii="Times New Roman" w:hAnsi="Times New Roman"/>
        <w:lang w:eastAsia="ja-JP"/>
      </w:rPr>
      <w:t>1</w:t>
    </w:r>
    <w:r w:rsidRPr="00673725">
      <w:rPr>
        <w:rFonts w:ascii="Times New Roman" w:hAnsi="Times New Roman"/>
        <w:lang w:eastAsia="ja-JP"/>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43FB4CF8" w:rsidR="00DC6B49" w:rsidRPr="00673725" w:rsidRDefault="00DC6B49" w:rsidP="00C85557">
    <w:pPr>
      <w:pStyle w:val="a5"/>
      <w:jc w:val="right"/>
      <w:rPr>
        <w:rFonts w:ascii="Times New Roman" w:hAnsi="Times New Roman"/>
      </w:rPr>
    </w:pPr>
    <w:r w:rsidRPr="00673725">
      <w:rPr>
        <w:rFonts w:ascii="Times New Roman" w:hAnsi="Times New Roman" w:hint="eastAsia"/>
        <w:lang w:eastAsia="ja-JP"/>
      </w:rPr>
      <w:t>様式</w:t>
    </w:r>
    <w:r>
      <w:rPr>
        <w:rFonts w:ascii="Times New Roman" w:hAnsi="Times New Roman"/>
        <w:lang w:eastAsia="ja-JP"/>
      </w:rPr>
      <w:t>1</w:t>
    </w:r>
    <w:r w:rsidRPr="00673725">
      <w:rPr>
        <w:rFonts w:ascii="Times New Roman" w:hAnsi="Times New Roman"/>
        <w:lang w:eastAsia="ja-JP"/>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0"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9"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DF24A9"/>
    <w:multiLevelType w:val="hybridMultilevel"/>
    <w:tmpl w:val="04FED3F0"/>
    <w:lvl w:ilvl="0" w:tplc="5AB2CEE2">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6"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8"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4"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73"/>
  </w:num>
  <w:num w:numId="3">
    <w:abstractNumId w:val="61"/>
  </w:num>
  <w:num w:numId="4">
    <w:abstractNumId w:val="10"/>
  </w:num>
  <w:num w:numId="5">
    <w:abstractNumId w:val="33"/>
  </w:num>
  <w:num w:numId="6">
    <w:abstractNumId w:val="41"/>
  </w:num>
  <w:num w:numId="7">
    <w:abstractNumId w:val="76"/>
  </w:num>
  <w:num w:numId="8">
    <w:abstractNumId w:val="17"/>
  </w:num>
  <w:num w:numId="9">
    <w:abstractNumId w:val="51"/>
  </w:num>
  <w:num w:numId="10">
    <w:abstractNumId w:val="48"/>
  </w:num>
  <w:num w:numId="11">
    <w:abstractNumId w:val="11"/>
  </w:num>
  <w:num w:numId="12">
    <w:abstractNumId w:val="44"/>
  </w:num>
  <w:num w:numId="13">
    <w:abstractNumId w:val="52"/>
  </w:num>
  <w:num w:numId="14">
    <w:abstractNumId w:val="18"/>
  </w:num>
  <w:num w:numId="15">
    <w:abstractNumId w:val="69"/>
  </w:num>
  <w:num w:numId="16">
    <w:abstractNumId w:val="67"/>
  </w:num>
  <w:num w:numId="17">
    <w:abstractNumId w:val="13"/>
  </w:num>
  <w:num w:numId="18">
    <w:abstractNumId w:val="14"/>
  </w:num>
  <w:num w:numId="19">
    <w:abstractNumId w:val="15"/>
  </w:num>
  <w:num w:numId="20">
    <w:abstractNumId w:val="50"/>
  </w:num>
  <w:num w:numId="21">
    <w:abstractNumId w:val="54"/>
  </w:num>
  <w:num w:numId="22">
    <w:abstractNumId w:val="37"/>
  </w:num>
  <w:num w:numId="23">
    <w:abstractNumId w:val="59"/>
  </w:num>
  <w:num w:numId="24">
    <w:abstractNumId w:val="40"/>
  </w:num>
  <w:num w:numId="25">
    <w:abstractNumId w:val="16"/>
  </w:num>
  <w:num w:numId="26">
    <w:abstractNumId w:val="20"/>
  </w:num>
  <w:num w:numId="27">
    <w:abstractNumId w:val="36"/>
  </w:num>
  <w:num w:numId="28">
    <w:abstractNumId w:val="66"/>
  </w:num>
  <w:num w:numId="29">
    <w:abstractNumId w:val="75"/>
  </w:num>
  <w:num w:numId="30">
    <w:abstractNumId w:val="62"/>
  </w:num>
  <w:num w:numId="31">
    <w:abstractNumId w:val="68"/>
  </w:num>
  <w:num w:numId="32">
    <w:abstractNumId w:val="31"/>
  </w:num>
  <w:num w:numId="33">
    <w:abstractNumId w:val="24"/>
  </w:num>
  <w:num w:numId="34">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0"/>
  </w:num>
  <w:num w:numId="49">
    <w:abstractNumId w:val="34"/>
  </w:num>
  <w:num w:numId="50">
    <w:abstractNumId w:val="32"/>
  </w:num>
  <w:num w:numId="51">
    <w:abstractNumId w:val="77"/>
  </w:num>
  <w:num w:numId="52">
    <w:abstractNumId w:val="3"/>
  </w:num>
  <w:num w:numId="53">
    <w:abstractNumId w:val="30"/>
  </w:num>
  <w:num w:numId="54">
    <w:abstractNumId w:val="71"/>
  </w:num>
  <w:num w:numId="55">
    <w:abstractNumId w:val="21"/>
  </w:num>
  <w:num w:numId="56">
    <w:abstractNumId w:val="53"/>
  </w:num>
  <w:num w:numId="57">
    <w:abstractNumId w:val="12"/>
  </w:num>
  <w:num w:numId="58">
    <w:abstractNumId w:val="64"/>
  </w:num>
  <w:num w:numId="59">
    <w:abstractNumId w:val="8"/>
  </w:num>
  <w:num w:numId="60">
    <w:abstractNumId w:val="78"/>
  </w:num>
  <w:num w:numId="61">
    <w:abstractNumId w:val="70"/>
  </w:num>
  <w:num w:numId="62">
    <w:abstractNumId w:val="7"/>
  </w:num>
  <w:num w:numId="63">
    <w:abstractNumId w:val="42"/>
  </w:num>
  <w:num w:numId="64">
    <w:abstractNumId w:val="1"/>
  </w:num>
  <w:num w:numId="65">
    <w:abstractNumId w:val="46"/>
  </w:num>
  <w:num w:numId="66">
    <w:abstractNumId w:val="82"/>
  </w:num>
  <w:num w:numId="67">
    <w:abstractNumId w:val="80"/>
  </w:num>
  <w:num w:numId="68">
    <w:abstractNumId w:val="56"/>
  </w:num>
  <w:num w:numId="69">
    <w:abstractNumId w:val="79"/>
  </w:num>
  <w:num w:numId="70">
    <w:abstractNumId w:val="22"/>
  </w:num>
  <w:num w:numId="71">
    <w:abstractNumId w:val="57"/>
  </w:num>
  <w:num w:numId="72">
    <w:abstractNumId w:val="49"/>
  </w:num>
  <w:num w:numId="73">
    <w:abstractNumId w:val="43"/>
  </w:num>
  <w:num w:numId="74">
    <w:abstractNumId w:val="25"/>
  </w:num>
  <w:num w:numId="75">
    <w:abstractNumId w:val="4"/>
  </w:num>
  <w:num w:numId="76">
    <w:abstractNumId w:val="5"/>
  </w:num>
  <w:num w:numId="77">
    <w:abstractNumId w:val="9"/>
  </w:num>
  <w:num w:numId="78">
    <w:abstractNumId w:val="81"/>
  </w:num>
  <w:num w:numId="79">
    <w:abstractNumId w:val="65"/>
  </w:num>
  <w:num w:numId="80">
    <w:abstractNumId w:val="35"/>
  </w:num>
  <w:num w:numId="81">
    <w:abstractNumId w:val="0"/>
  </w:num>
  <w:num w:numId="82">
    <w:abstractNumId w:val="72"/>
  </w:num>
  <w:num w:numId="83">
    <w:abstractNumId w:val="26"/>
  </w:num>
  <w:num w:numId="84">
    <w:abstractNumId w:val="2"/>
  </w:num>
  <w:num w:numId="85">
    <w:abstractNumId w:val="27"/>
  </w:num>
  <w:num w:numId="86">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3D59"/>
    <w:rsid w:val="000455A5"/>
    <w:rsid w:val="00046197"/>
    <w:rsid w:val="0004785E"/>
    <w:rsid w:val="00062E71"/>
    <w:rsid w:val="000836D5"/>
    <w:rsid w:val="00086B51"/>
    <w:rsid w:val="00095F93"/>
    <w:rsid w:val="00096353"/>
    <w:rsid w:val="000A0E92"/>
    <w:rsid w:val="000A6DAC"/>
    <w:rsid w:val="000A76E2"/>
    <w:rsid w:val="000B03A5"/>
    <w:rsid w:val="000C4CF9"/>
    <w:rsid w:val="000C52A4"/>
    <w:rsid w:val="000C5F23"/>
    <w:rsid w:val="000C6436"/>
    <w:rsid w:val="000E5823"/>
    <w:rsid w:val="000E7F47"/>
    <w:rsid w:val="000F7E93"/>
    <w:rsid w:val="00107BC9"/>
    <w:rsid w:val="00110362"/>
    <w:rsid w:val="001124E8"/>
    <w:rsid w:val="001176E7"/>
    <w:rsid w:val="00126338"/>
    <w:rsid w:val="00132950"/>
    <w:rsid w:val="0014725D"/>
    <w:rsid w:val="00147DDB"/>
    <w:rsid w:val="00156433"/>
    <w:rsid w:val="0016368B"/>
    <w:rsid w:val="0016538C"/>
    <w:rsid w:val="00171DA8"/>
    <w:rsid w:val="001733B6"/>
    <w:rsid w:val="00175687"/>
    <w:rsid w:val="001804D8"/>
    <w:rsid w:val="001842DE"/>
    <w:rsid w:val="00195EBD"/>
    <w:rsid w:val="001A60FF"/>
    <w:rsid w:val="001A702F"/>
    <w:rsid w:val="001B124F"/>
    <w:rsid w:val="001B18C7"/>
    <w:rsid w:val="001B1923"/>
    <w:rsid w:val="001B3045"/>
    <w:rsid w:val="001C2C01"/>
    <w:rsid w:val="001C3EA8"/>
    <w:rsid w:val="001C5E77"/>
    <w:rsid w:val="001D02ED"/>
    <w:rsid w:val="001D1D6A"/>
    <w:rsid w:val="001D52B4"/>
    <w:rsid w:val="001D57BC"/>
    <w:rsid w:val="001E2097"/>
    <w:rsid w:val="001F3608"/>
    <w:rsid w:val="001F3ED5"/>
    <w:rsid w:val="002042D7"/>
    <w:rsid w:val="00205210"/>
    <w:rsid w:val="00215F84"/>
    <w:rsid w:val="00224AE4"/>
    <w:rsid w:val="00224C61"/>
    <w:rsid w:val="00224CE1"/>
    <w:rsid w:val="002261C6"/>
    <w:rsid w:val="002264AB"/>
    <w:rsid w:val="0024131A"/>
    <w:rsid w:val="0024176C"/>
    <w:rsid w:val="00244D1F"/>
    <w:rsid w:val="00252B8D"/>
    <w:rsid w:val="00254AC5"/>
    <w:rsid w:val="00255D5D"/>
    <w:rsid w:val="00260E13"/>
    <w:rsid w:val="0027105B"/>
    <w:rsid w:val="00272F9A"/>
    <w:rsid w:val="0027597F"/>
    <w:rsid w:val="00277459"/>
    <w:rsid w:val="00296ADA"/>
    <w:rsid w:val="00297C34"/>
    <w:rsid w:val="002A2D7C"/>
    <w:rsid w:val="002A2DD3"/>
    <w:rsid w:val="002A55C2"/>
    <w:rsid w:val="002B089A"/>
    <w:rsid w:val="002B0DF9"/>
    <w:rsid w:val="002C08B2"/>
    <w:rsid w:val="002C2632"/>
    <w:rsid w:val="002C67F5"/>
    <w:rsid w:val="002D249D"/>
    <w:rsid w:val="002D3242"/>
    <w:rsid w:val="002E4719"/>
    <w:rsid w:val="002E4A56"/>
    <w:rsid w:val="002E7564"/>
    <w:rsid w:val="002F4C91"/>
    <w:rsid w:val="002F6209"/>
    <w:rsid w:val="002F7055"/>
    <w:rsid w:val="00301A6D"/>
    <w:rsid w:val="00305B5D"/>
    <w:rsid w:val="003063D9"/>
    <w:rsid w:val="003109B6"/>
    <w:rsid w:val="003133EF"/>
    <w:rsid w:val="00316AFA"/>
    <w:rsid w:val="00332BC8"/>
    <w:rsid w:val="003338BF"/>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1FD7"/>
    <w:rsid w:val="003A22AB"/>
    <w:rsid w:val="003A34DB"/>
    <w:rsid w:val="003A6AAF"/>
    <w:rsid w:val="003B46C9"/>
    <w:rsid w:val="003B4793"/>
    <w:rsid w:val="003C07E3"/>
    <w:rsid w:val="003C5317"/>
    <w:rsid w:val="003C746F"/>
    <w:rsid w:val="003D05C0"/>
    <w:rsid w:val="003D2E61"/>
    <w:rsid w:val="003E096F"/>
    <w:rsid w:val="003E1D4E"/>
    <w:rsid w:val="003E5ACD"/>
    <w:rsid w:val="003F412F"/>
    <w:rsid w:val="003F76B5"/>
    <w:rsid w:val="00403192"/>
    <w:rsid w:val="004048EA"/>
    <w:rsid w:val="00404F45"/>
    <w:rsid w:val="004056E3"/>
    <w:rsid w:val="00405716"/>
    <w:rsid w:val="00410312"/>
    <w:rsid w:val="00410E76"/>
    <w:rsid w:val="0041394C"/>
    <w:rsid w:val="004140BD"/>
    <w:rsid w:val="00414437"/>
    <w:rsid w:val="00416E4B"/>
    <w:rsid w:val="00430947"/>
    <w:rsid w:val="00431369"/>
    <w:rsid w:val="004316C6"/>
    <w:rsid w:val="004349E3"/>
    <w:rsid w:val="00435391"/>
    <w:rsid w:val="004360D5"/>
    <w:rsid w:val="00436779"/>
    <w:rsid w:val="00441B8F"/>
    <w:rsid w:val="00442C64"/>
    <w:rsid w:val="004432E3"/>
    <w:rsid w:val="004452BA"/>
    <w:rsid w:val="00445A00"/>
    <w:rsid w:val="00446E0B"/>
    <w:rsid w:val="004529DD"/>
    <w:rsid w:val="0045496C"/>
    <w:rsid w:val="0046614E"/>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E94"/>
    <w:rsid w:val="004F07A1"/>
    <w:rsid w:val="004F2056"/>
    <w:rsid w:val="004F7929"/>
    <w:rsid w:val="00500794"/>
    <w:rsid w:val="0050698A"/>
    <w:rsid w:val="0050766B"/>
    <w:rsid w:val="0051137C"/>
    <w:rsid w:val="005128A7"/>
    <w:rsid w:val="00512E0D"/>
    <w:rsid w:val="00513193"/>
    <w:rsid w:val="00516E99"/>
    <w:rsid w:val="00521245"/>
    <w:rsid w:val="0052477C"/>
    <w:rsid w:val="0053050A"/>
    <w:rsid w:val="00545462"/>
    <w:rsid w:val="005473FA"/>
    <w:rsid w:val="00554D9E"/>
    <w:rsid w:val="00566914"/>
    <w:rsid w:val="0057053E"/>
    <w:rsid w:val="00573B79"/>
    <w:rsid w:val="00576822"/>
    <w:rsid w:val="00581EF2"/>
    <w:rsid w:val="00583283"/>
    <w:rsid w:val="00590758"/>
    <w:rsid w:val="0059416D"/>
    <w:rsid w:val="0059773C"/>
    <w:rsid w:val="005A1CC2"/>
    <w:rsid w:val="005A281A"/>
    <w:rsid w:val="005A4C69"/>
    <w:rsid w:val="005A70F7"/>
    <w:rsid w:val="005B043D"/>
    <w:rsid w:val="005B15C4"/>
    <w:rsid w:val="005B274A"/>
    <w:rsid w:val="005B2C6E"/>
    <w:rsid w:val="005B5139"/>
    <w:rsid w:val="005C0466"/>
    <w:rsid w:val="005C302C"/>
    <w:rsid w:val="005C3878"/>
    <w:rsid w:val="005C5E04"/>
    <w:rsid w:val="005C6550"/>
    <w:rsid w:val="005D42F8"/>
    <w:rsid w:val="005E1425"/>
    <w:rsid w:val="005E20F7"/>
    <w:rsid w:val="005E2B86"/>
    <w:rsid w:val="005E599F"/>
    <w:rsid w:val="005E7205"/>
    <w:rsid w:val="005F0021"/>
    <w:rsid w:val="005F4FD9"/>
    <w:rsid w:val="005F6CA6"/>
    <w:rsid w:val="0060108D"/>
    <w:rsid w:val="006039C5"/>
    <w:rsid w:val="006131D3"/>
    <w:rsid w:val="00613419"/>
    <w:rsid w:val="006142A7"/>
    <w:rsid w:val="006172DA"/>
    <w:rsid w:val="00624C2E"/>
    <w:rsid w:val="00625BA8"/>
    <w:rsid w:val="00634BAB"/>
    <w:rsid w:val="006524C0"/>
    <w:rsid w:val="00654CC7"/>
    <w:rsid w:val="006556A5"/>
    <w:rsid w:val="006607F5"/>
    <w:rsid w:val="00662048"/>
    <w:rsid w:val="00664215"/>
    <w:rsid w:val="00665102"/>
    <w:rsid w:val="00667EC9"/>
    <w:rsid w:val="00671503"/>
    <w:rsid w:val="006735EA"/>
    <w:rsid w:val="00673725"/>
    <w:rsid w:val="00677C09"/>
    <w:rsid w:val="0068337D"/>
    <w:rsid w:val="00695CF4"/>
    <w:rsid w:val="006A1EE2"/>
    <w:rsid w:val="006A2E02"/>
    <w:rsid w:val="006A715F"/>
    <w:rsid w:val="006B20E9"/>
    <w:rsid w:val="006B700F"/>
    <w:rsid w:val="006C01DC"/>
    <w:rsid w:val="006C262D"/>
    <w:rsid w:val="006D0D99"/>
    <w:rsid w:val="006D2CD0"/>
    <w:rsid w:val="006E5A45"/>
    <w:rsid w:val="006E6829"/>
    <w:rsid w:val="006E70E7"/>
    <w:rsid w:val="006F1733"/>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2236"/>
    <w:rsid w:val="00771126"/>
    <w:rsid w:val="00775486"/>
    <w:rsid w:val="00784CAE"/>
    <w:rsid w:val="00784D95"/>
    <w:rsid w:val="00785A1D"/>
    <w:rsid w:val="007928AF"/>
    <w:rsid w:val="00793228"/>
    <w:rsid w:val="00795D59"/>
    <w:rsid w:val="0079631B"/>
    <w:rsid w:val="007A23C2"/>
    <w:rsid w:val="007A4BC5"/>
    <w:rsid w:val="007A595D"/>
    <w:rsid w:val="007A5FC5"/>
    <w:rsid w:val="007A6ABB"/>
    <w:rsid w:val="007B2CC5"/>
    <w:rsid w:val="007B7854"/>
    <w:rsid w:val="007B7ED9"/>
    <w:rsid w:val="007C02D2"/>
    <w:rsid w:val="007D1384"/>
    <w:rsid w:val="007D1E20"/>
    <w:rsid w:val="007D32D3"/>
    <w:rsid w:val="007D4FAF"/>
    <w:rsid w:val="007D5753"/>
    <w:rsid w:val="007E4C1B"/>
    <w:rsid w:val="007E581D"/>
    <w:rsid w:val="008069D5"/>
    <w:rsid w:val="00811D1F"/>
    <w:rsid w:val="00812BFD"/>
    <w:rsid w:val="00817EC7"/>
    <w:rsid w:val="008222AF"/>
    <w:rsid w:val="0083338C"/>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6386"/>
    <w:rsid w:val="0089044D"/>
    <w:rsid w:val="00893C59"/>
    <w:rsid w:val="00894194"/>
    <w:rsid w:val="008A0349"/>
    <w:rsid w:val="008C1187"/>
    <w:rsid w:val="008C3AF9"/>
    <w:rsid w:val="008C7A91"/>
    <w:rsid w:val="008D332F"/>
    <w:rsid w:val="008D47AD"/>
    <w:rsid w:val="008D6538"/>
    <w:rsid w:val="008E79B6"/>
    <w:rsid w:val="008F36F8"/>
    <w:rsid w:val="00904333"/>
    <w:rsid w:val="0090503A"/>
    <w:rsid w:val="0090789C"/>
    <w:rsid w:val="0091678B"/>
    <w:rsid w:val="0091698F"/>
    <w:rsid w:val="00920EE7"/>
    <w:rsid w:val="0092189B"/>
    <w:rsid w:val="00921D99"/>
    <w:rsid w:val="00921E59"/>
    <w:rsid w:val="00927A3E"/>
    <w:rsid w:val="0093213C"/>
    <w:rsid w:val="009327E5"/>
    <w:rsid w:val="009362A8"/>
    <w:rsid w:val="009363E6"/>
    <w:rsid w:val="00943067"/>
    <w:rsid w:val="009463F8"/>
    <w:rsid w:val="00951012"/>
    <w:rsid w:val="0095147C"/>
    <w:rsid w:val="00953332"/>
    <w:rsid w:val="00955A6B"/>
    <w:rsid w:val="009563C0"/>
    <w:rsid w:val="00960622"/>
    <w:rsid w:val="00961043"/>
    <w:rsid w:val="009645D3"/>
    <w:rsid w:val="009668B9"/>
    <w:rsid w:val="0097088E"/>
    <w:rsid w:val="00970FEA"/>
    <w:rsid w:val="00971138"/>
    <w:rsid w:val="009735C5"/>
    <w:rsid w:val="0097367A"/>
    <w:rsid w:val="009749CA"/>
    <w:rsid w:val="00974F76"/>
    <w:rsid w:val="00976275"/>
    <w:rsid w:val="00984D1B"/>
    <w:rsid w:val="00985BA6"/>
    <w:rsid w:val="00987262"/>
    <w:rsid w:val="0099226D"/>
    <w:rsid w:val="00993180"/>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58ED"/>
    <w:rsid w:val="009E7D39"/>
    <w:rsid w:val="009F3E0D"/>
    <w:rsid w:val="009F5342"/>
    <w:rsid w:val="009F7E2C"/>
    <w:rsid w:val="00A00738"/>
    <w:rsid w:val="00A00790"/>
    <w:rsid w:val="00A04E70"/>
    <w:rsid w:val="00A110EA"/>
    <w:rsid w:val="00A12F1A"/>
    <w:rsid w:val="00A17711"/>
    <w:rsid w:val="00A20F4B"/>
    <w:rsid w:val="00A23444"/>
    <w:rsid w:val="00A26476"/>
    <w:rsid w:val="00A31922"/>
    <w:rsid w:val="00A370F1"/>
    <w:rsid w:val="00A4130F"/>
    <w:rsid w:val="00A42CED"/>
    <w:rsid w:val="00A43535"/>
    <w:rsid w:val="00A4498F"/>
    <w:rsid w:val="00A51B10"/>
    <w:rsid w:val="00A52B28"/>
    <w:rsid w:val="00A5408D"/>
    <w:rsid w:val="00A57B66"/>
    <w:rsid w:val="00A60800"/>
    <w:rsid w:val="00A62C41"/>
    <w:rsid w:val="00A6381D"/>
    <w:rsid w:val="00A654DE"/>
    <w:rsid w:val="00A656F1"/>
    <w:rsid w:val="00A72CCB"/>
    <w:rsid w:val="00A763A7"/>
    <w:rsid w:val="00A800CF"/>
    <w:rsid w:val="00A80576"/>
    <w:rsid w:val="00A825E4"/>
    <w:rsid w:val="00A87DA4"/>
    <w:rsid w:val="00A90A9A"/>
    <w:rsid w:val="00A92077"/>
    <w:rsid w:val="00A9371A"/>
    <w:rsid w:val="00AA21C3"/>
    <w:rsid w:val="00AA4823"/>
    <w:rsid w:val="00AB33C0"/>
    <w:rsid w:val="00AB4267"/>
    <w:rsid w:val="00AC1490"/>
    <w:rsid w:val="00AC5F11"/>
    <w:rsid w:val="00AC7FB2"/>
    <w:rsid w:val="00AD048D"/>
    <w:rsid w:val="00AD5588"/>
    <w:rsid w:val="00AE1438"/>
    <w:rsid w:val="00AE55CB"/>
    <w:rsid w:val="00AE66DB"/>
    <w:rsid w:val="00AF0267"/>
    <w:rsid w:val="00AF0DAC"/>
    <w:rsid w:val="00B01CB4"/>
    <w:rsid w:val="00B05677"/>
    <w:rsid w:val="00B15CF3"/>
    <w:rsid w:val="00B1713F"/>
    <w:rsid w:val="00B22E44"/>
    <w:rsid w:val="00B234E8"/>
    <w:rsid w:val="00B24D7A"/>
    <w:rsid w:val="00B3040E"/>
    <w:rsid w:val="00B426E8"/>
    <w:rsid w:val="00B4575B"/>
    <w:rsid w:val="00B45E9A"/>
    <w:rsid w:val="00B51821"/>
    <w:rsid w:val="00B55EA1"/>
    <w:rsid w:val="00B5688F"/>
    <w:rsid w:val="00B60B28"/>
    <w:rsid w:val="00B63B67"/>
    <w:rsid w:val="00B66127"/>
    <w:rsid w:val="00B662EB"/>
    <w:rsid w:val="00B67F0B"/>
    <w:rsid w:val="00B822D4"/>
    <w:rsid w:val="00B91CA2"/>
    <w:rsid w:val="00B964C6"/>
    <w:rsid w:val="00B96AC3"/>
    <w:rsid w:val="00BA3B76"/>
    <w:rsid w:val="00BB0D5E"/>
    <w:rsid w:val="00BB7B97"/>
    <w:rsid w:val="00BC4C31"/>
    <w:rsid w:val="00BC722B"/>
    <w:rsid w:val="00BD397F"/>
    <w:rsid w:val="00BD5310"/>
    <w:rsid w:val="00BE5877"/>
    <w:rsid w:val="00BE65D7"/>
    <w:rsid w:val="00BE7D60"/>
    <w:rsid w:val="00C015BA"/>
    <w:rsid w:val="00C02275"/>
    <w:rsid w:val="00C11772"/>
    <w:rsid w:val="00C12927"/>
    <w:rsid w:val="00C246A5"/>
    <w:rsid w:val="00C30399"/>
    <w:rsid w:val="00C30A19"/>
    <w:rsid w:val="00C34E08"/>
    <w:rsid w:val="00C43D8B"/>
    <w:rsid w:val="00C443D3"/>
    <w:rsid w:val="00C44A8B"/>
    <w:rsid w:val="00C44BAC"/>
    <w:rsid w:val="00C4716A"/>
    <w:rsid w:val="00C47263"/>
    <w:rsid w:val="00C52A34"/>
    <w:rsid w:val="00C5562E"/>
    <w:rsid w:val="00C5581C"/>
    <w:rsid w:val="00C6055E"/>
    <w:rsid w:val="00C64668"/>
    <w:rsid w:val="00C66F4C"/>
    <w:rsid w:val="00C7466B"/>
    <w:rsid w:val="00C75A3A"/>
    <w:rsid w:val="00C76F4B"/>
    <w:rsid w:val="00C8060C"/>
    <w:rsid w:val="00C8478D"/>
    <w:rsid w:val="00C8484A"/>
    <w:rsid w:val="00C85557"/>
    <w:rsid w:val="00C931FB"/>
    <w:rsid w:val="00C9444E"/>
    <w:rsid w:val="00C95D2D"/>
    <w:rsid w:val="00C9772F"/>
    <w:rsid w:val="00C97CD8"/>
    <w:rsid w:val="00CB0492"/>
    <w:rsid w:val="00CB14F6"/>
    <w:rsid w:val="00CB1A1E"/>
    <w:rsid w:val="00CB2365"/>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4A26"/>
    <w:rsid w:val="00D21701"/>
    <w:rsid w:val="00D25430"/>
    <w:rsid w:val="00D25C21"/>
    <w:rsid w:val="00D27A72"/>
    <w:rsid w:val="00D3199C"/>
    <w:rsid w:val="00D321C8"/>
    <w:rsid w:val="00D360F9"/>
    <w:rsid w:val="00D361F2"/>
    <w:rsid w:val="00D40CC4"/>
    <w:rsid w:val="00D428B3"/>
    <w:rsid w:val="00D46ECD"/>
    <w:rsid w:val="00D51133"/>
    <w:rsid w:val="00D52E1F"/>
    <w:rsid w:val="00D663E3"/>
    <w:rsid w:val="00D66B3D"/>
    <w:rsid w:val="00D71FC7"/>
    <w:rsid w:val="00D7206B"/>
    <w:rsid w:val="00D8186B"/>
    <w:rsid w:val="00D82F03"/>
    <w:rsid w:val="00D83DF3"/>
    <w:rsid w:val="00D8737A"/>
    <w:rsid w:val="00D87589"/>
    <w:rsid w:val="00D9195A"/>
    <w:rsid w:val="00D94E2C"/>
    <w:rsid w:val="00D96807"/>
    <w:rsid w:val="00DA3DA2"/>
    <w:rsid w:val="00DB0A75"/>
    <w:rsid w:val="00DB4616"/>
    <w:rsid w:val="00DC1B01"/>
    <w:rsid w:val="00DC1D0F"/>
    <w:rsid w:val="00DC3E91"/>
    <w:rsid w:val="00DC55BD"/>
    <w:rsid w:val="00DC5927"/>
    <w:rsid w:val="00DC5F1E"/>
    <w:rsid w:val="00DC6B49"/>
    <w:rsid w:val="00DD09C8"/>
    <w:rsid w:val="00DD2597"/>
    <w:rsid w:val="00DE2E42"/>
    <w:rsid w:val="00DE51DB"/>
    <w:rsid w:val="00DE5B94"/>
    <w:rsid w:val="00DE6419"/>
    <w:rsid w:val="00DE748C"/>
    <w:rsid w:val="00DE7A1B"/>
    <w:rsid w:val="00DE7B29"/>
    <w:rsid w:val="00E03E74"/>
    <w:rsid w:val="00E04D39"/>
    <w:rsid w:val="00E0661B"/>
    <w:rsid w:val="00E1024F"/>
    <w:rsid w:val="00E15E19"/>
    <w:rsid w:val="00E201E2"/>
    <w:rsid w:val="00E22D01"/>
    <w:rsid w:val="00E374CD"/>
    <w:rsid w:val="00E43DA0"/>
    <w:rsid w:val="00E51878"/>
    <w:rsid w:val="00E538F7"/>
    <w:rsid w:val="00E54BC2"/>
    <w:rsid w:val="00E54E00"/>
    <w:rsid w:val="00E557E2"/>
    <w:rsid w:val="00E57DF5"/>
    <w:rsid w:val="00E62007"/>
    <w:rsid w:val="00E70B1A"/>
    <w:rsid w:val="00E73C3A"/>
    <w:rsid w:val="00E813F2"/>
    <w:rsid w:val="00E862F5"/>
    <w:rsid w:val="00E876DD"/>
    <w:rsid w:val="00EA7392"/>
    <w:rsid w:val="00EB047E"/>
    <w:rsid w:val="00EB1AA4"/>
    <w:rsid w:val="00EB1CF7"/>
    <w:rsid w:val="00EB3DFE"/>
    <w:rsid w:val="00EB467B"/>
    <w:rsid w:val="00EB501C"/>
    <w:rsid w:val="00EB7215"/>
    <w:rsid w:val="00EC24C4"/>
    <w:rsid w:val="00EC3539"/>
    <w:rsid w:val="00EC60DA"/>
    <w:rsid w:val="00EC7325"/>
    <w:rsid w:val="00ED7515"/>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3752C"/>
    <w:rsid w:val="00F400BE"/>
    <w:rsid w:val="00F4157F"/>
    <w:rsid w:val="00F425FF"/>
    <w:rsid w:val="00F47D55"/>
    <w:rsid w:val="00F50AFA"/>
    <w:rsid w:val="00F515B5"/>
    <w:rsid w:val="00F525BA"/>
    <w:rsid w:val="00F530D8"/>
    <w:rsid w:val="00F60D2C"/>
    <w:rsid w:val="00F64E63"/>
    <w:rsid w:val="00F650BD"/>
    <w:rsid w:val="00F70C51"/>
    <w:rsid w:val="00F778B0"/>
    <w:rsid w:val="00F8647B"/>
    <w:rsid w:val="00F91307"/>
    <w:rsid w:val="00F94F99"/>
    <w:rsid w:val="00F97365"/>
    <w:rsid w:val="00F97CA5"/>
    <w:rsid w:val="00FA08F0"/>
    <w:rsid w:val="00FA0AB5"/>
    <w:rsid w:val="00FA4E95"/>
    <w:rsid w:val="00FA6524"/>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281231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2504">
          <w:marLeft w:val="0"/>
          <w:marRight w:val="0"/>
          <w:marTop w:val="0"/>
          <w:marBottom w:val="0"/>
          <w:divBdr>
            <w:top w:val="none" w:sz="0" w:space="0" w:color="auto"/>
            <w:left w:val="none" w:sz="0" w:space="0" w:color="auto"/>
            <w:bottom w:val="none" w:sz="0" w:space="0" w:color="auto"/>
            <w:right w:val="none" w:sz="0" w:space="0" w:color="auto"/>
          </w:divBdr>
          <w:divsChild>
            <w:div w:id="1613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64629341">
      <w:bodyDiv w:val="1"/>
      <w:marLeft w:val="0"/>
      <w:marRight w:val="0"/>
      <w:marTop w:val="0"/>
      <w:marBottom w:val="0"/>
      <w:divBdr>
        <w:top w:val="none" w:sz="0" w:space="0" w:color="auto"/>
        <w:left w:val="none" w:sz="0" w:space="0" w:color="auto"/>
        <w:bottom w:val="none" w:sz="0" w:space="0" w:color="auto"/>
        <w:right w:val="none" w:sz="0" w:space="0" w:color="auto"/>
      </w:divBdr>
      <w:divsChild>
        <w:div w:id="933171065">
          <w:marLeft w:val="0"/>
          <w:marRight w:val="0"/>
          <w:marTop w:val="0"/>
          <w:marBottom w:val="0"/>
          <w:divBdr>
            <w:top w:val="none" w:sz="0" w:space="0" w:color="auto"/>
            <w:left w:val="none" w:sz="0" w:space="0" w:color="auto"/>
            <w:bottom w:val="none" w:sz="0" w:space="0" w:color="auto"/>
            <w:right w:val="none" w:sz="0" w:space="0" w:color="auto"/>
          </w:divBdr>
          <w:divsChild>
            <w:div w:id="4932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956913722">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39750224">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84821163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 w:id="2142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ms.ac.jp/scjc/apply/format_copy.html" TargetMode="External"/><Relationship Id="rId4" Type="http://schemas.openxmlformats.org/officeDocument/2006/relationships/settings" Target="settings.xml"/><Relationship Id="rId9" Type="http://schemas.openxmlformats.org/officeDocument/2006/relationships/hyperlink" Target="https://www.nms.ac.jp/scjc/apply/format_copy.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7CFD-76A7-4521-BE2C-4F95357A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3072</Words>
  <Characters>17512</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20543</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6</cp:revision>
  <dcterms:created xsi:type="dcterms:W3CDTF">2025-10-15T06:44:00Z</dcterms:created>
  <dcterms:modified xsi:type="dcterms:W3CDTF">2025-10-21T09:44:00Z</dcterms:modified>
</cp:coreProperties>
</file>